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32B7A" w14:textId="1358199D" w:rsidR="00C741CB" w:rsidRPr="00B364C6" w:rsidRDefault="008D340F">
      <w:pPr>
        <w:rPr>
          <w:rFonts w:ascii="Arial" w:hAnsi="Arial" w:cs="Arial"/>
          <w:sz w:val="24"/>
          <w:szCs w:val="24"/>
        </w:rPr>
      </w:pPr>
      <w:r>
        <w:rPr>
          <w:b/>
          <w:noProof/>
          <w:sz w:val="32"/>
          <w:lang w:eastAsia="en-GB"/>
        </w:rPr>
        <w:drawing>
          <wp:anchor distT="0" distB="0" distL="114300" distR="114300" simplePos="0" relativeHeight="251659264" behindDoc="0" locked="0" layoutInCell="1" allowOverlap="1" wp14:anchorId="4324CBE6" wp14:editId="15C3A86C">
            <wp:simplePos x="0" y="0"/>
            <wp:positionH relativeFrom="margin">
              <wp:align>left</wp:align>
            </wp:positionH>
            <wp:positionV relativeFrom="paragraph">
              <wp:posOffset>10160</wp:posOffset>
            </wp:positionV>
            <wp:extent cx="914400" cy="861060"/>
            <wp:effectExtent l="0" t="0" r="0" b="0"/>
            <wp:wrapSquare wrapText="bothSides"/>
            <wp:docPr id="2" name="Picture 2" descr="C:\Users\Teacher\Desktop\Labels &amp; Signature\LOGO- Finished\school church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Desktop\Labels &amp; Signature\LOGO- Finished\school church logo-01.jpg"/>
                    <pic:cNvPicPr>
                      <a:picLocks noChangeAspect="1" noChangeArrowheads="1"/>
                    </pic:cNvPicPr>
                  </pic:nvPicPr>
                  <pic:blipFill>
                    <a:blip r:embed="rId10" cstate="print">
                      <a:extLst>
                        <a:ext uri="{28A0092B-C50C-407E-A947-70E740481C1C}">
                          <a14:useLocalDpi xmlns:a14="http://schemas.microsoft.com/office/drawing/2010/main" val="0"/>
                        </a:ext>
                      </a:extLst>
                    </a:blip>
                    <a:srcRect l="5515" t="20483" r="4277" b="19031"/>
                    <a:stretch>
                      <a:fillRect/>
                    </a:stretch>
                  </pic:blipFill>
                  <pic:spPr bwMode="auto">
                    <a:xfrm>
                      <a:off x="0" y="0"/>
                      <a:ext cx="91440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2"/>
          <w:lang w:eastAsia="en-GB"/>
        </w:rPr>
        <w:drawing>
          <wp:anchor distT="0" distB="0" distL="114300" distR="114300" simplePos="0" relativeHeight="251661312" behindDoc="0" locked="0" layoutInCell="1" allowOverlap="1" wp14:anchorId="2D9A82D3" wp14:editId="79594360">
            <wp:simplePos x="0" y="0"/>
            <wp:positionH relativeFrom="column">
              <wp:posOffset>8108950</wp:posOffset>
            </wp:positionH>
            <wp:positionV relativeFrom="paragraph">
              <wp:posOffset>10795</wp:posOffset>
            </wp:positionV>
            <wp:extent cx="914400" cy="861060"/>
            <wp:effectExtent l="0" t="0" r="0" b="0"/>
            <wp:wrapSquare wrapText="bothSides"/>
            <wp:docPr id="3" name="Picture 3" descr="C:\Users\Teacher\Desktop\Labels &amp; Signature\LOGO- Finished\school church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Desktop\Labels &amp; Signature\LOGO- Finished\school church logo-01.jpg"/>
                    <pic:cNvPicPr>
                      <a:picLocks noChangeAspect="1" noChangeArrowheads="1"/>
                    </pic:cNvPicPr>
                  </pic:nvPicPr>
                  <pic:blipFill>
                    <a:blip r:embed="rId10" cstate="print">
                      <a:extLst>
                        <a:ext uri="{28A0092B-C50C-407E-A947-70E740481C1C}">
                          <a14:useLocalDpi xmlns:a14="http://schemas.microsoft.com/office/drawing/2010/main" val="0"/>
                        </a:ext>
                      </a:extLst>
                    </a:blip>
                    <a:srcRect l="5515" t="20483" r="4277" b="19031"/>
                    <a:stretch>
                      <a:fillRect/>
                    </a:stretch>
                  </pic:blipFill>
                  <pic:spPr bwMode="auto">
                    <a:xfrm>
                      <a:off x="0" y="0"/>
                      <a:ext cx="914400" cy="861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A74F66" w14:textId="75A4A0F1" w:rsidR="00832B2B" w:rsidRDefault="00214774" w:rsidP="00CD6F04">
      <w:pPr>
        <w:jc w:val="center"/>
        <w:rPr>
          <w:rFonts w:ascii="Arial" w:hAnsi="Arial" w:cs="Arial"/>
          <w:b/>
          <w:bCs/>
          <w:sz w:val="24"/>
          <w:szCs w:val="24"/>
        </w:rPr>
      </w:pPr>
      <w:proofErr w:type="spellStart"/>
      <w:r>
        <w:rPr>
          <w:rFonts w:ascii="Arial" w:hAnsi="Arial" w:cs="Arial"/>
          <w:b/>
          <w:bCs/>
          <w:sz w:val="24"/>
          <w:szCs w:val="24"/>
        </w:rPr>
        <w:t>Pendoylan</w:t>
      </w:r>
      <w:proofErr w:type="spellEnd"/>
      <w:r>
        <w:rPr>
          <w:rFonts w:ascii="Arial" w:hAnsi="Arial" w:cs="Arial"/>
          <w:b/>
          <w:bCs/>
          <w:sz w:val="24"/>
          <w:szCs w:val="24"/>
        </w:rPr>
        <w:t xml:space="preserve"> C/W </w:t>
      </w:r>
      <w:r w:rsidR="00C741CB" w:rsidRPr="00B364C6">
        <w:rPr>
          <w:rFonts w:ascii="Arial" w:hAnsi="Arial" w:cs="Arial"/>
          <w:b/>
          <w:bCs/>
          <w:sz w:val="24"/>
          <w:szCs w:val="24"/>
        </w:rPr>
        <w:t>School Development Plan: Published Summary</w:t>
      </w:r>
      <w:r>
        <w:rPr>
          <w:rFonts w:ascii="Arial" w:hAnsi="Arial" w:cs="Arial"/>
          <w:b/>
          <w:bCs/>
          <w:sz w:val="24"/>
          <w:szCs w:val="24"/>
        </w:rPr>
        <w:t xml:space="preserve"> 2024-25</w:t>
      </w:r>
    </w:p>
    <w:tbl>
      <w:tblPr>
        <w:tblStyle w:val="TableGrid"/>
        <w:tblW w:w="15027" w:type="dxa"/>
        <w:tblInd w:w="-431" w:type="dxa"/>
        <w:tblLook w:val="04A0" w:firstRow="1" w:lastRow="0" w:firstColumn="1" w:lastColumn="0" w:noHBand="0" w:noVBand="1"/>
      </w:tblPr>
      <w:tblGrid>
        <w:gridCol w:w="15142"/>
      </w:tblGrid>
      <w:tr w:rsidR="00764AC0" w14:paraId="2CEF30E0" w14:textId="77777777" w:rsidTr="004C7FD6">
        <w:tc>
          <w:tcPr>
            <w:tcW w:w="15027" w:type="dxa"/>
            <w:shd w:val="clear" w:color="auto" w:fill="FF0000"/>
          </w:tcPr>
          <w:p w14:paraId="332BA895" w14:textId="554BF0B9" w:rsidR="00764AC0" w:rsidRDefault="00FC51D6">
            <w:pPr>
              <w:rPr>
                <w:rFonts w:ascii="Arial" w:hAnsi="Arial" w:cs="Arial"/>
                <w:b/>
                <w:bCs/>
                <w:sz w:val="24"/>
                <w:szCs w:val="24"/>
              </w:rPr>
            </w:pPr>
            <w:r>
              <w:rPr>
                <w:rFonts w:ascii="Arial" w:hAnsi="Arial" w:cs="Arial"/>
                <w:b/>
                <w:bCs/>
                <w:sz w:val="24"/>
                <w:szCs w:val="24"/>
              </w:rPr>
              <w:t>School Self-Evaluation: S</w:t>
            </w:r>
            <w:r w:rsidR="00764AC0" w:rsidRPr="00B364C6">
              <w:rPr>
                <w:rFonts w:ascii="Arial" w:hAnsi="Arial" w:cs="Arial"/>
                <w:b/>
                <w:bCs/>
                <w:sz w:val="24"/>
                <w:szCs w:val="24"/>
              </w:rPr>
              <w:t>ummary</w:t>
            </w:r>
            <w:r w:rsidR="00214774">
              <w:rPr>
                <w:rFonts w:ascii="Arial" w:hAnsi="Arial" w:cs="Arial"/>
                <w:b/>
                <w:bCs/>
                <w:sz w:val="24"/>
                <w:szCs w:val="24"/>
              </w:rPr>
              <w:t xml:space="preserve"> 2023-24</w:t>
            </w:r>
            <w:r w:rsidR="00764AC0" w:rsidRPr="00B364C6">
              <w:rPr>
                <w:rFonts w:ascii="Arial" w:hAnsi="Arial" w:cs="Arial"/>
                <w:b/>
                <w:bCs/>
                <w:sz w:val="24"/>
                <w:szCs w:val="24"/>
              </w:rPr>
              <w:t xml:space="preserve"> </w:t>
            </w:r>
          </w:p>
        </w:tc>
      </w:tr>
      <w:tr w:rsidR="00764AC0" w14:paraId="09D1E408" w14:textId="77777777" w:rsidTr="00214774">
        <w:tc>
          <w:tcPr>
            <w:tcW w:w="15027" w:type="dxa"/>
          </w:tcPr>
          <w:p w14:paraId="5CFB912D" w14:textId="30D2A0FE" w:rsidR="00764AC0" w:rsidRDefault="00764AC0">
            <w:pPr>
              <w:rPr>
                <w:rFonts w:ascii="Arial" w:hAnsi="Arial" w:cs="Arial"/>
                <w:b/>
                <w:bCs/>
                <w:sz w:val="24"/>
                <w:szCs w:val="24"/>
              </w:rPr>
            </w:pPr>
            <w:r>
              <w:rPr>
                <w:rFonts w:ascii="Arial" w:hAnsi="Arial" w:cs="Arial"/>
                <w:b/>
                <w:bCs/>
                <w:sz w:val="24"/>
                <w:szCs w:val="24"/>
              </w:rPr>
              <w:t>Strengths:</w:t>
            </w:r>
          </w:p>
          <w:tbl>
            <w:tblPr>
              <w:tblW w:w="14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
              <w:gridCol w:w="2099"/>
              <w:gridCol w:w="11766"/>
            </w:tblGrid>
            <w:tr w:rsidR="00426F53" w:rsidRPr="00DB721F" w14:paraId="5C898B6A" w14:textId="77777777" w:rsidTr="00214774">
              <w:trPr>
                <w:trHeight w:val="520"/>
              </w:trPr>
              <w:tc>
                <w:tcPr>
                  <w:tcW w:w="1051" w:type="dxa"/>
                </w:tcPr>
                <w:p w14:paraId="060A010E" w14:textId="77777777" w:rsidR="00426F53" w:rsidRPr="00DB721F" w:rsidRDefault="00426F53" w:rsidP="00426F53">
                  <w:pPr>
                    <w:rPr>
                      <w:rFonts w:ascii="Calibri" w:eastAsia="Times New Roman" w:hAnsi="Calibri" w:cs="Calibri"/>
                      <w:b/>
                    </w:rPr>
                  </w:pPr>
                  <w:r w:rsidRPr="009B40F3">
                    <w:rPr>
                      <w:rFonts w:eastAsia="Times New Roman" w:cstheme="minorHAnsi"/>
                      <w:b/>
                    </w:rPr>
                    <w:t>Targets</w:t>
                  </w:r>
                </w:p>
              </w:tc>
              <w:tc>
                <w:tcPr>
                  <w:tcW w:w="2099" w:type="dxa"/>
                </w:tcPr>
                <w:p w14:paraId="48D72990" w14:textId="77777777" w:rsidR="00426F53" w:rsidRPr="00DB721F" w:rsidRDefault="00426F53" w:rsidP="00426F53">
                  <w:pPr>
                    <w:jc w:val="center"/>
                    <w:rPr>
                      <w:rFonts w:ascii="Calibri" w:eastAsia="Times New Roman" w:hAnsi="Calibri" w:cs="Calibri"/>
                      <w:b/>
                    </w:rPr>
                  </w:pPr>
                  <w:r w:rsidRPr="009B40F3">
                    <w:rPr>
                      <w:rFonts w:eastAsia="Times New Roman" w:cstheme="minorHAnsi"/>
                      <w:b/>
                    </w:rPr>
                    <w:t>SIP Targets 2023-2024</w:t>
                  </w:r>
                </w:p>
              </w:tc>
              <w:tc>
                <w:tcPr>
                  <w:tcW w:w="11766" w:type="dxa"/>
                </w:tcPr>
                <w:p w14:paraId="01624AFD" w14:textId="1C93D248" w:rsidR="00426F53" w:rsidRPr="00DB721F" w:rsidRDefault="00426F53" w:rsidP="00426F53">
                  <w:pPr>
                    <w:jc w:val="center"/>
                    <w:rPr>
                      <w:rFonts w:ascii="Calibri" w:eastAsia="Times New Roman" w:hAnsi="Calibri" w:cs="Calibri"/>
                      <w:b/>
                    </w:rPr>
                  </w:pPr>
                  <w:r w:rsidRPr="00890BB7">
                    <w:rPr>
                      <w:rFonts w:eastAsia="Times New Roman" w:cstheme="minorHAnsi"/>
                      <w:b/>
                      <w:sz w:val="24"/>
                    </w:rPr>
                    <w:t>Evaluation of progress –</w:t>
                  </w:r>
                  <w:r w:rsidR="001900B5" w:rsidRPr="00890BB7">
                    <w:rPr>
                      <w:rFonts w:eastAsia="Times New Roman" w:cstheme="minorHAnsi"/>
                      <w:b/>
                      <w:sz w:val="24"/>
                    </w:rPr>
                    <w:t xml:space="preserve"> Sept 2023-</w:t>
                  </w:r>
                  <w:r w:rsidR="000C7DC7" w:rsidRPr="00890BB7">
                    <w:rPr>
                      <w:rFonts w:eastAsia="Times New Roman" w:cstheme="minorHAnsi"/>
                      <w:b/>
                      <w:sz w:val="24"/>
                    </w:rPr>
                    <w:t>July</w:t>
                  </w:r>
                  <w:r w:rsidRPr="00890BB7">
                    <w:rPr>
                      <w:rFonts w:eastAsia="Times New Roman" w:cstheme="minorHAnsi"/>
                      <w:b/>
                      <w:sz w:val="24"/>
                    </w:rPr>
                    <w:t xml:space="preserve"> 2024</w:t>
                  </w:r>
                  <w:bookmarkStart w:id="0" w:name="_GoBack"/>
                  <w:bookmarkEnd w:id="0"/>
                </w:p>
              </w:tc>
            </w:tr>
            <w:tr w:rsidR="00426F53" w:rsidRPr="00DB721F" w14:paraId="132AE3D1" w14:textId="77777777" w:rsidTr="00214774">
              <w:trPr>
                <w:trHeight w:val="143"/>
              </w:trPr>
              <w:tc>
                <w:tcPr>
                  <w:tcW w:w="1051" w:type="dxa"/>
                </w:tcPr>
                <w:p w14:paraId="23B638C4" w14:textId="77777777" w:rsidR="00426F53" w:rsidRPr="009B40F3" w:rsidRDefault="00426F53" w:rsidP="00426F53">
                  <w:pPr>
                    <w:rPr>
                      <w:rFonts w:eastAsia="Times New Roman" w:cstheme="minorHAnsi"/>
                      <w:b/>
                    </w:rPr>
                  </w:pPr>
                  <w:r w:rsidRPr="009B40F3">
                    <w:rPr>
                      <w:rFonts w:eastAsia="Times New Roman" w:cstheme="minorHAnsi"/>
                      <w:b/>
                    </w:rPr>
                    <w:t>Target 1-</w:t>
                  </w:r>
                </w:p>
                <w:p w14:paraId="20AC6B81" w14:textId="77777777" w:rsidR="00426F53" w:rsidRPr="009B40F3" w:rsidRDefault="00426F53" w:rsidP="00426F53">
                  <w:pPr>
                    <w:rPr>
                      <w:rFonts w:eastAsia="Times New Roman" w:cstheme="minorHAnsi"/>
                      <w:b/>
                    </w:rPr>
                  </w:pPr>
                  <w:r w:rsidRPr="009B40F3">
                    <w:rPr>
                      <w:rFonts w:eastAsia="Times New Roman" w:cstheme="minorHAnsi"/>
                      <w:b/>
                    </w:rPr>
                    <w:t>Literacy</w:t>
                  </w:r>
                </w:p>
                <w:p w14:paraId="11A50577" w14:textId="77777777" w:rsidR="00426F53" w:rsidRPr="009B40F3" w:rsidRDefault="00426F53" w:rsidP="00426F53">
                  <w:pPr>
                    <w:rPr>
                      <w:rFonts w:eastAsia="Times New Roman" w:cstheme="minorHAnsi"/>
                    </w:rPr>
                  </w:pPr>
                </w:p>
                <w:p w14:paraId="02CF524B" w14:textId="77777777" w:rsidR="00426F53" w:rsidRPr="00DB721F" w:rsidRDefault="00426F53" w:rsidP="00426F53">
                  <w:pPr>
                    <w:rPr>
                      <w:rFonts w:ascii="Calibri" w:eastAsia="Times New Roman" w:hAnsi="Calibri" w:cs="Calibri"/>
                    </w:rPr>
                  </w:pPr>
                </w:p>
              </w:tc>
              <w:tc>
                <w:tcPr>
                  <w:tcW w:w="2099" w:type="dxa"/>
                </w:tcPr>
                <w:p w14:paraId="6694B33A" w14:textId="77777777" w:rsidR="00426F53" w:rsidRPr="00DB721F" w:rsidRDefault="00426F53" w:rsidP="00426F53">
                  <w:pPr>
                    <w:rPr>
                      <w:rFonts w:ascii="Calibri" w:eastAsia="Times New Roman" w:hAnsi="Calibri" w:cs="Calibri"/>
                    </w:rPr>
                  </w:pPr>
                  <w:r w:rsidRPr="009B40F3">
                    <w:rPr>
                      <w:rFonts w:cstheme="minorHAnsi"/>
                    </w:rPr>
                    <w:t xml:space="preserve">To continue to raise standards of LLC in line with the rationale of the new curriculum. Focus on IFL Curriculum Design, Outdoor Learning, </w:t>
                  </w:r>
                  <w:proofErr w:type="spellStart"/>
                  <w:r w:rsidRPr="009B40F3">
                    <w:rPr>
                      <w:rFonts w:cstheme="minorHAnsi"/>
                    </w:rPr>
                    <w:t>Cymraeg</w:t>
                  </w:r>
                  <w:proofErr w:type="spellEnd"/>
                  <w:r w:rsidRPr="009B40F3">
                    <w:rPr>
                      <w:rFonts w:cstheme="minorHAnsi"/>
                    </w:rPr>
                    <w:t xml:space="preserve"> Campus and Assessment for Learning.</w:t>
                  </w:r>
                </w:p>
              </w:tc>
              <w:tc>
                <w:tcPr>
                  <w:tcW w:w="11766" w:type="dxa"/>
                </w:tcPr>
                <w:p w14:paraId="71ACA9D0" w14:textId="77777777" w:rsidR="00426F53" w:rsidRPr="000C7F5D" w:rsidRDefault="00426F53" w:rsidP="00426F53">
                  <w:pPr>
                    <w:rPr>
                      <w:rFonts w:ascii="Arial" w:hAnsi="Arial" w:cs="Arial"/>
                      <w:color w:val="0000FF"/>
                      <w:sz w:val="20"/>
                      <w:szCs w:val="20"/>
                    </w:rPr>
                  </w:pPr>
                  <w:r w:rsidRPr="000C7F5D">
                    <w:rPr>
                      <w:rFonts w:ascii="Arial" w:hAnsi="Arial" w:cs="Arial"/>
                      <w:color w:val="0000FF"/>
                      <w:sz w:val="20"/>
                      <w:szCs w:val="20"/>
                    </w:rPr>
                    <w:t>Progress made</w:t>
                  </w:r>
                  <w:r>
                    <w:rPr>
                      <w:rFonts w:ascii="Arial" w:hAnsi="Arial" w:cs="Arial"/>
                      <w:color w:val="0000FF"/>
                      <w:sz w:val="20"/>
                      <w:szCs w:val="20"/>
                    </w:rPr>
                    <w:t xml:space="preserve"> overall: Excellent</w:t>
                  </w:r>
                </w:p>
                <w:p w14:paraId="07FB7711" w14:textId="77777777" w:rsidR="00426F53" w:rsidRPr="004416A0" w:rsidRDefault="00426F53" w:rsidP="00426F53">
                  <w:pPr>
                    <w:rPr>
                      <w:rFonts w:ascii="Arial" w:hAnsi="Arial" w:cs="Arial"/>
                      <w:sz w:val="20"/>
                      <w:szCs w:val="20"/>
                    </w:rPr>
                  </w:pPr>
                  <w:r w:rsidRPr="004416A0">
                    <w:rPr>
                      <w:rFonts w:ascii="Arial" w:hAnsi="Arial" w:cs="Arial"/>
                      <w:sz w:val="20"/>
                      <w:szCs w:val="20"/>
                    </w:rPr>
                    <w:t>All lenses</w:t>
                  </w:r>
                  <w:r>
                    <w:rPr>
                      <w:rFonts w:ascii="Arial" w:hAnsi="Arial" w:cs="Arial"/>
                      <w:sz w:val="20"/>
                      <w:szCs w:val="20"/>
                    </w:rPr>
                    <w:t xml:space="preserve"> have now been</w:t>
                  </w:r>
                  <w:r w:rsidRPr="004416A0">
                    <w:rPr>
                      <w:rFonts w:ascii="Arial" w:hAnsi="Arial" w:cs="Arial"/>
                      <w:sz w:val="20"/>
                      <w:szCs w:val="20"/>
                    </w:rPr>
                    <w:t xml:space="preserve"> completed for </w:t>
                  </w:r>
                  <w:proofErr w:type="gramStart"/>
                  <w:r w:rsidRPr="004416A0">
                    <w:rPr>
                      <w:rFonts w:ascii="Arial" w:hAnsi="Arial" w:cs="Arial"/>
                      <w:sz w:val="20"/>
                      <w:szCs w:val="20"/>
                    </w:rPr>
                    <w:t>Literacy</w:t>
                  </w:r>
                  <w:r>
                    <w:rPr>
                      <w:rFonts w:ascii="Arial" w:hAnsi="Arial" w:cs="Arial"/>
                      <w:sz w:val="20"/>
                      <w:szCs w:val="20"/>
                    </w:rPr>
                    <w:t xml:space="preserve"> .</w:t>
                  </w:r>
                  <w:proofErr w:type="gramEnd"/>
                  <w:r>
                    <w:rPr>
                      <w:rFonts w:ascii="Arial" w:hAnsi="Arial" w:cs="Arial"/>
                      <w:sz w:val="20"/>
                      <w:szCs w:val="20"/>
                    </w:rPr>
                    <w:t xml:space="preserve"> Our l</w:t>
                  </w:r>
                  <w:r w:rsidRPr="004416A0">
                    <w:rPr>
                      <w:rFonts w:ascii="Arial" w:hAnsi="Arial" w:cs="Arial"/>
                      <w:sz w:val="20"/>
                      <w:szCs w:val="20"/>
                    </w:rPr>
                    <w:t>ong term planning</w:t>
                  </w:r>
                  <w:r>
                    <w:rPr>
                      <w:rFonts w:ascii="Arial" w:hAnsi="Arial" w:cs="Arial"/>
                      <w:sz w:val="20"/>
                      <w:szCs w:val="20"/>
                    </w:rPr>
                    <w:t xml:space="preserve"> systems have been reviewed</w:t>
                  </w:r>
                  <w:r w:rsidRPr="004416A0">
                    <w:rPr>
                      <w:rFonts w:ascii="Arial" w:hAnsi="Arial" w:cs="Arial"/>
                      <w:sz w:val="20"/>
                      <w:szCs w:val="20"/>
                    </w:rPr>
                    <w:t xml:space="preserve"> to ensure effective coverage of AOLE in all year groups.</w:t>
                  </w:r>
                  <w:r>
                    <w:rPr>
                      <w:rFonts w:ascii="Arial" w:hAnsi="Arial" w:cs="Arial"/>
                      <w:sz w:val="20"/>
                      <w:szCs w:val="20"/>
                    </w:rPr>
                    <w:t xml:space="preserve"> </w:t>
                  </w:r>
                  <w:r w:rsidRPr="004416A0">
                    <w:rPr>
                      <w:rFonts w:ascii="Arial" w:hAnsi="Arial" w:cs="Arial"/>
                      <w:sz w:val="20"/>
                      <w:szCs w:val="20"/>
                    </w:rPr>
                    <w:t>Expeditions have been moved or changed to effectively incorporate the Golden Threads</w:t>
                  </w:r>
                  <w:r>
                    <w:rPr>
                      <w:rFonts w:ascii="Arial" w:hAnsi="Arial" w:cs="Arial"/>
                      <w:sz w:val="20"/>
                      <w:szCs w:val="20"/>
                    </w:rPr>
                    <w:t>.</w:t>
                  </w:r>
                </w:p>
                <w:p w14:paraId="55138D3C" w14:textId="77777777" w:rsidR="00426F53" w:rsidRDefault="00426F53" w:rsidP="00426F53">
                  <w:pPr>
                    <w:framePr w:hSpace="180" w:wrap="around" w:vAnchor="text" w:hAnchor="margin" w:y="-566"/>
                    <w:rPr>
                      <w:rFonts w:ascii="Arial" w:hAnsi="Arial" w:cs="Arial"/>
                      <w:sz w:val="20"/>
                      <w:szCs w:val="16"/>
                    </w:rPr>
                  </w:pPr>
                  <w:r w:rsidRPr="00CE15C9">
                    <w:rPr>
                      <w:rFonts w:ascii="Arial" w:hAnsi="Arial" w:cs="Arial"/>
                      <w:sz w:val="20"/>
                      <w:szCs w:val="16"/>
                    </w:rPr>
                    <w:t xml:space="preserve">The </w:t>
                  </w:r>
                  <w:proofErr w:type="spellStart"/>
                  <w:r w:rsidRPr="00CE15C9">
                    <w:rPr>
                      <w:rFonts w:ascii="Arial" w:hAnsi="Arial" w:cs="Arial"/>
                      <w:sz w:val="20"/>
                      <w:szCs w:val="16"/>
                    </w:rPr>
                    <w:t>Taith</w:t>
                  </w:r>
                  <w:proofErr w:type="spellEnd"/>
                  <w:r w:rsidRPr="00CE15C9">
                    <w:rPr>
                      <w:rFonts w:ascii="Arial" w:hAnsi="Arial" w:cs="Arial"/>
                      <w:sz w:val="20"/>
                      <w:szCs w:val="16"/>
                    </w:rPr>
                    <w:t xml:space="preserve"> grant has been submitted and we are hoping for a positive outcome in June.</w:t>
                  </w:r>
                  <w:r>
                    <w:rPr>
                      <w:rFonts w:ascii="Arial" w:hAnsi="Arial" w:cs="Arial"/>
                      <w:sz w:val="20"/>
                      <w:szCs w:val="16"/>
                    </w:rPr>
                    <w:t xml:space="preserve"> This will allow staff to carry out a job shadowing exercise with our link Spanish school in October. Our IFL ‘Lenses’ are being delivered effectively through our Spanish lessons and pupils are achieving a good standard across the school.</w:t>
                  </w:r>
                </w:p>
                <w:p w14:paraId="6A1E0A44" w14:textId="77777777" w:rsidR="00426F53" w:rsidRDefault="00426F53" w:rsidP="00426F53">
                  <w:pPr>
                    <w:rPr>
                      <w:rFonts w:ascii="Arial" w:hAnsi="Arial" w:cs="Arial"/>
                      <w:sz w:val="20"/>
                      <w:szCs w:val="16"/>
                    </w:rPr>
                  </w:pPr>
                  <w:r>
                    <w:rPr>
                      <w:rFonts w:ascii="Arial" w:hAnsi="Arial" w:cs="Arial"/>
                      <w:sz w:val="20"/>
                      <w:szCs w:val="16"/>
                    </w:rPr>
                    <w:t xml:space="preserve">The Literacy Walk highlighted that most pupils are making very good progress in their literacy skills. There has been a marked improvement in Reading standards following the RWI intervention strategies and a more consistent use of </w:t>
                  </w:r>
                  <w:proofErr w:type="spellStart"/>
                  <w:r>
                    <w:rPr>
                      <w:rFonts w:ascii="Arial" w:hAnsi="Arial" w:cs="Arial"/>
                      <w:sz w:val="20"/>
                      <w:szCs w:val="16"/>
                    </w:rPr>
                    <w:t>Giglets</w:t>
                  </w:r>
                  <w:proofErr w:type="spellEnd"/>
                  <w:r>
                    <w:rPr>
                      <w:rFonts w:ascii="Arial" w:hAnsi="Arial" w:cs="Arial"/>
                      <w:sz w:val="20"/>
                      <w:szCs w:val="16"/>
                    </w:rPr>
                    <w:t xml:space="preserve"> in our classrooms. Two members of staff are due to do the mop-up RWI training in July. There were a range of examples both at </w:t>
                  </w:r>
                  <w:proofErr w:type="spellStart"/>
                  <w:r>
                    <w:rPr>
                      <w:rFonts w:ascii="Arial" w:hAnsi="Arial" w:cs="Arial"/>
                      <w:sz w:val="20"/>
                      <w:szCs w:val="16"/>
                    </w:rPr>
                    <w:t>Fph</w:t>
                  </w:r>
                  <w:proofErr w:type="spellEnd"/>
                  <w:r>
                    <w:rPr>
                      <w:rFonts w:ascii="Arial" w:hAnsi="Arial" w:cs="Arial"/>
                      <w:sz w:val="20"/>
                      <w:szCs w:val="16"/>
                    </w:rPr>
                    <w:t xml:space="preserve"> and KS2 which showed effective practice using Formative Assessment strategies to assess ‘forward’ rather that backward. AFL has become an integral part of lessons to identify what pupils are doing well and how to continually take them forward on their learning journey.</w:t>
                  </w:r>
                </w:p>
                <w:p w14:paraId="1D7CB9E2" w14:textId="77777777" w:rsidR="00426F53" w:rsidRPr="00B30745" w:rsidRDefault="00426F53" w:rsidP="00426F53">
                  <w:pPr>
                    <w:rPr>
                      <w:rFonts w:ascii="Arial" w:hAnsi="Arial" w:cs="Arial"/>
                      <w:sz w:val="20"/>
                      <w:szCs w:val="20"/>
                    </w:rPr>
                  </w:pPr>
                  <w:proofErr w:type="spellStart"/>
                  <w:r>
                    <w:rPr>
                      <w:rFonts w:ascii="Arial" w:hAnsi="Arial" w:cs="Arial"/>
                      <w:sz w:val="20"/>
                      <w:szCs w:val="16"/>
                    </w:rPr>
                    <w:t>Cynefin</w:t>
                  </w:r>
                  <w:proofErr w:type="spellEnd"/>
                  <w:r>
                    <w:rPr>
                      <w:rFonts w:ascii="Arial" w:hAnsi="Arial" w:cs="Arial"/>
                      <w:sz w:val="20"/>
                      <w:szCs w:val="16"/>
                    </w:rPr>
                    <w:t xml:space="preserve"> Maps have been generated collectively in our Orbit Cluster and teachers are now incorporating these ideas well into their medium and short term planning.</w:t>
                  </w:r>
                </w:p>
                <w:p w14:paraId="54F3CB26" w14:textId="77777777" w:rsidR="00426F53" w:rsidRPr="00B30745" w:rsidRDefault="00426F53" w:rsidP="00426F53">
                  <w:pPr>
                    <w:rPr>
                      <w:rFonts w:ascii="Arial" w:hAnsi="Arial" w:cs="Arial"/>
                      <w:sz w:val="20"/>
                      <w:szCs w:val="20"/>
                    </w:rPr>
                  </w:pPr>
                  <w:r w:rsidRPr="00B30745">
                    <w:rPr>
                      <w:rFonts w:ascii="Arial" w:hAnsi="Arial" w:cs="Arial"/>
                      <w:sz w:val="20"/>
                      <w:szCs w:val="20"/>
                    </w:rPr>
                    <w:t xml:space="preserve">The Literacy lead has attended training on ‘Literacy through landscapes’ and this will be disseminated to staff in July. During our Literacy walk we observed a good range of outdoor learning activities </w:t>
                  </w:r>
                  <w:r>
                    <w:rPr>
                      <w:rFonts w:ascii="Arial" w:hAnsi="Arial" w:cs="Arial"/>
                      <w:sz w:val="20"/>
                      <w:szCs w:val="20"/>
                    </w:rPr>
                    <w:t>across the Progression Steps. We</w:t>
                  </w:r>
                  <w:r w:rsidRPr="00B30745">
                    <w:rPr>
                      <w:rFonts w:ascii="Arial" w:hAnsi="Arial" w:cs="Arial"/>
                      <w:sz w:val="20"/>
                      <w:szCs w:val="20"/>
                    </w:rPr>
                    <w:t xml:space="preserve"> plan to continue to embed this practice going forward. </w:t>
                  </w:r>
                </w:p>
                <w:p w14:paraId="27C5458D" w14:textId="77777777" w:rsidR="00426F53" w:rsidRPr="00B30745" w:rsidRDefault="00426F53" w:rsidP="00426F53">
                  <w:pPr>
                    <w:rPr>
                      <w:rFonts w:ascii="Arial" w:hAnsi="Arial" w:cs="Arial"/>
                      <w:sz w:val="20"/>
                      <w:szCs w:val="20"/>
                    </w:rPr>
                  </w:pPr>
                  <w:r w:rsidRPr="00B30745">
                    <w:rPr>
                      <w:rFonts w:ascii="Arial" w:hAnsi="Arial" w:cs="Arial"/>
                      <w:sz w:val="20"/>
                      <w:szCs w:val="20"/>
                    </w:rPr>
                    <w:lastRenderedPageBreak/>
                    <w:t xml:space="preserve">Early Years staff across our Orbit Cluster have attended </w:t>
                  </w:r>
                  <w:proofErr w:type="spellStart"/>
                  <w:r w:rsidRPr="00B30745">
                    <w:rPr>
                      <w:rFonts w:ascii="Arial" w:hAnsi="Arial" w:cs="Arial"/>
                      <w:sz w:val="20"/>
                      <w:szCs w:val="20"/>
                    </w:rPr>
                    <w:t>Risca</w:t>
                  </w:r>
                  <w:proofErr w:type="spellEnd"/>
                  <w:r w:rsidRPr="00B30745">
                    <w:rPr>
                      <w:rFonts w:ascii="Arial" w:hAnsi="Arial" w:cs="Arial"/>
                      <w:sz w:val="20"/>
                      <w:szCs w:val="20"/>
                    </w:rPr>
                    <w:t xml:space="preserve"> Primary School to explore their approach to ‘Enabling Learners’. Several of our </w:t>
                  </w:r>
                  <w:proofErr w:type="spellStart"/>
                  <w:r w:rsidRPr="00B30745">
                    <w:rPr>
                      <w:rFonts w:ascii="Arial" w:hAnsi="Arial" w:cs="Arial"/>
                      <w:sz w:val="20"/>
                      <w:szCs w:val="20"/>
                    </w:rPr>
                    <w:t>Fph</w:t>
                  </w:r>
                  <w:proofErr w:type="spellEnd"/>
                  <w:r w:rsidRPr="00B30745">
                    <w:rPr>
                      <w:rFonts w:ascii="Arial" w:hAnsi="Arial" w:cs="Arial"/>
                      <w:sz w:val="20"/>
                      <w:szCs w:val="20"/>
                    </w:rPr>
                    <w:t xml:space="preserve"> staff are attending the training in June and from there we are considering adopting this practice in Nursery and continuing the provision into the first term of Reception. We are formulating our own version of a Nursery baseline, based on this approach.</w:t>
                  </w:r>
                </w:p>
                <w:p w14:paraId="5609F668" w14:textId="77777777" w:rsidR="00426F53" w:rsidRPr="007927B6" w:rsidRDefault="00426F53" w:rsidP="00426F53">
                  <w:pPr>
                    <w:rPr>
                      <w:rFonts w:ascii="Arial" w:hAnsi="Arial" w:cs="Arial"/>
                      <w:b/>
                      <w:sz w:val="20"/>
                      <w:szCs w:val="20"/>
                    </w:rPr>
                  </w:pPr>
                  <w:r w:rsidRPr="007927B6">
                    <w:rPr>
                      <w:rFonts w:ascii="Arial" w:hAnsi="Arial" w:cs="Arial"/>
                      <w:b/>
                      <w:sz w:val="20"/>
                      <w:szCs w:val="20"/>
                    </w:rPr>
                    <w:t>WELSH: Completed BRONZE AWARD 14-6-24</w:t>
                  </w:r>
                </w:p>
                <w:p w14:paraId="573ED8DC" w14:textId="77777777" w:rsidR="00426F53" w:rsidRPr="00B30745" w:rsidRDefault="00426F53" w:rsidP="00426F53">
                  <w:pPr>
                    <w:numPr>
                      <w:ilvl w:val="0"/>
                      <w:numId w:val="19"/>
                    </w:numPr>
                    <w:spacing w:after="0" w:line="240" w:lineRule="auto"/>
                    <w:textAlignment w:val="baseline"/>
                    <w:rPr>
                      <w:rFonts w:ascii="Arial" w:eastAsia="Times New Roman" w:hAnsi="Arial" w:cs="Arial"/>
                      <w:color w:val="000000"/>
                      <w:sz w:val="20"/>
                      <w:szCs w:val="20"/>
                    </w:rPr>
                  </w:pPr>
                  <w:r w:rsidRPr="00B30745">
                    <w:rPr>
                      <w:rFonts w:ascii="Arial" w:eastAsia="Times New Roman" w:hAnsi="Arial" w:cs="Arial"/>
                      <w:color w:val="000000"/>
                      <w:sz w:val="20"/>
                      <w:szCs w:val="20"/>
                    </w:rPr>
                    <w:t>Standards in Welsh across the school are being raised by implementing the ‘</w:t>
                  </w:r>
                  <w:proofErr w:type="spellStart"/>
                  <w:r w:rsidRPr="00B30745">
                    <w:rPr>
                      <w:rFonts w:ascii="Arial" w:eastAsia="Times New Roman" w:hAnsi="Arial" w:cs="Arial"/>
                      <w:color w:val="000000"/>
                      <w:sz w:val="20"/>
                      <w:szCs w:val="20"/>
                    </w:rPr>
                    <w:t>Cymraeg</w:t>
                  </w:r>
                  <w:proofErr w:type="spellEnd"/>
                  <w:r w:rsidRPr="00B30745">
                    <w:rPr>
                      <w:rFonts w:ascii="Arial" w:eastAsia="Times New Roman" w:hAnsi="Arial" w:cs="Arial"/>
                      <w:color w:val="000000"/>
                      <w:sz w:val="20"/>
                      <w:szCs w:val="20"/>
                    </w:rPr>
                    <w:t xml:space="preserve"> Campus’ Bronze Award criteria. </w:t>
                  </w:r>
                  <w:r w:rsidRPr="00B30745">
                    <w:rPr>
                      <w:rFonts w:ascii="Arial" w:eastAsia="Times New Roman" w:hAnsi="Arial" w:cs="Arial"/>
                      <w:color w:val="242424"/>
                      <w:sz w:val="20"/>
                      <w:szCs w:val="20"/>
                      <w:shd w:val="clear" w:color="auto" w:fill="FFFFFF"/>
                    </w:rPr>
                    <w:t xml:space="preserve">The </w:t>
                  </w:r>
                  <w:proofErr w:type="spellStart"/>
                  <w:r w:rsidRPr="00B30745">
                    <w:rPr>
                      <w:rFonts w:ascii="Arial" w:eastAsia="Times New Roman" w:hAnsi="Arial" w:cs="Arial"/>
                      <w:color w:val="242424"/>
                      <w:sz w:val="20"/>
                      <w:szCs w:val="20"/>
                      <w:shd w:val="clear" w:color="auto" w:fill="FFFFFF"/>
                    </w:rPr>
                    <w:t>Siarter</w:t>
                  </w:r>
                  <w:proofErr w:type="spellEnd"/>
                  <w:r w:rsidRPr="00B30745">
                    <w:rPr>
                      <w:rFonts w:ascii="Arial" w:eastAsia="Times New Roman" w:hAnsi="Arial" w:cs="Arial"/>
                      <w:color w:val="242424"/>
                      <w:sz w:val="20"/>
                      <w:szCs w:val="20"/>
                      <w:shd w:val="clear" w:color="auto" w:fill="FFFFFF"/>
                    </w:rPr>
                    <w:t xml:space="preserve"> </w:t>
                  </w:r>
                  <w:proofErr w:type="spellStart"/>
                  <w:r w:rsidRPr="00B30745">
                    <w:rPr>
                      <w:rFonts w:ascii="Arial" w:eastAsia="Times New Roman" w:hAnsi="Arial" w:cs="Arial"/>
                      <w:color w:val="242424"/>
                      <w:sz w:val="20"/>
                      <w:szCs w:val="20"/>
                      <w:shd w:val="clear" w:color="auto" w:fill="FFFFFF"/>
                    </w:rPr>
                    <w:t>Iaith</w:t>
                  </w:r>
                  <w:proofErr w:type="spellEnd"/>
                  <w:r w:rsidRPr="00B30745">
                    <w:rPr>
                      <w:rFonts w:ascii="Arial" w:eastAsia="Times New Roman" w:hAnsi="Arial" w:cs="Arial"/>
                      <w:color w:val="242424"/>
                      <w:sz w:val="20"/>
                      <w:szCs w:val="20"/>
                      <w:shd w:val="clear" w:color="auto" w:fill="FFFFFF"/>
                    </w:rPr>
                    <w:t xml:space="preserve"> </w:t>
                  </w:r>
                  <w:proofErr w:type="spellStart"/>
                  <w:r w:rsidRPr="00B30745">
                    <w:rPr>
                      <w:rFonts w:ascii="Arial" w:eastAsia="Times New Roman" w:hAnsi="Arial" w:cs="Arial"/>
                      <w:color w:val="242424"/>
                      <w:sz w:val="20"/>
                      <w:szCs w:val="20"/>
                      <w:shd w:val="clear" w:color="auto" w:fill="FFFFFF"/>
                    </w:rPr>
                    <w:t>Cymraeg</w:t>
                  </w:r>
                  <w:proofErr w:type="spellEnd"/>
                  <w:r w:rsidRPr="00B30745">
                    <w:rPr>
                      <w:rFonts w:ascii="Arial" w:eastAsia="Times New Roman" w:hAnsi="Arial" w:cs="Arial"/>
                      <w:color w:val="242424"/>
                      <w:sz w:val="20"/>
                      <w:szCs w:val="20"/>
                      <w:shd w:val="clear" w:color="auto" w:fill="FFFFFF"/>
                    </w:rPr>
                    <w:t xml:space="preserve"> Campus validation visit for the Bronze Award is booked in for 13</w:t>
                  </w:r>
                  <w:r w:rsidRPr="00B30745">
                    <w:rPr>
                      <w:rFonts w:ascii="Arial" w:eastAsia="Times New Roman" w:hAnsi="Arial" w:cs="Arial"/>
                      <w:color w:val="242424"/>
                      <w:sz w:val="20"/>
                      <w:szCs w:val="20"/>
                      <w:shd w:val="clear" w:color="auto" w:fill="FFFFFF"/>
                      <w:vertAlign w:val="superscript"/>
                    </w:rPr>
                    <w:t>th</w:t>
                  </w:r>
                  <w:r w:rsidRPr="00B30745">
                    <w:rPr>
                      <w:rFonts w:ascii="Arial" w:eastAsia="Times New Roman" w:hAnsi="Arial" w:cs="Arial"/>
                      <w:color w:val="242424"/>
                      <w:sz w:val="20"/>
                      <w:szCs w:val="20"/>
                      <w:shd w:val="clear" w:color="auto" w:fill="FFFFFF"/>
                    </w:rPr>
                    <w:t xml:space="preserve"> of June.  The Welsh Development Officer was impressed with our evidence to date.</w:t>
                  </w:r>
                </w:p>
                <w:p w14:paraId="21124B09" w14:textId="77777777" w:rsidR="00426F53" w:rsidRPr="00B30745" w:rsidRDefault="00426F53" w:rsidP="00426F53">
                  <w:pPr>
                    <w:numPr>
                      <w:ilvl w:val="0"/>
                      <w:numId w:val="20"/>
                    </w:numPr>
                    <w:spacing w:after="0" w:line="240" w:lineRule="auto"/>
                    <w:textAlignment w:val="baseline"/>
                    <w:rPr>
                      <w:rFonts w:ascii="Arial" w:eastAsia="Times New Roman" w:hAnsi="Arial" w:cs="Arial"/>
                      <w:color w:val="242424"/>
                      <w:sz w:val="20"/>
                      <w:szCs w:val="20"/>
                    </w:rPr>
                  </w:pPr>
                  <w:r w:rsidRPr="00B30745">
                    <w:rPr>
                      <w:rFonts w:ascii="Arial" w:eastAsia="Times New Roman" w:hAnsi="Arial" w:cs="Arial"/>
                      <w:color w:val="242424"/>
                      <w:sz w:val="20"/>
                      <w:szCs w:val="20"/>
                      <w:shd w:val="clear" w:color="auto" w:fill="FFFFFF"/>
                    </w:rPr>
                    <w:t xml:space="preserve">An INSET was arranged with the Teaching staff in order to implement and develop the New Continuum into our curriculum. Nearly all staff are using the template provided in order to plan </w:t>
                  </w:r>
                  <w:proofErr w:type="spellStart"/>
                  <w:r w:rsidRPr="00B30745">
                    <w:rPr>
                      <w:rFonts w:ascii="Arial" w:eastAsia="Times New Roman" w:hAnsi="Arial" w:cs="Arial"/>
                      <w:color w:val="242424"/>
                      <w:sz w:val="20"/>
                      <w:szCs w:val="20"/>
                      <w:shd w:val="clear" w:color="auto" w:fill="FFFFFF"/>
                    </w:rPr>
                    <w:t>Helpwr</w:t>
                  </w:r>
                  <w:proofErr w:type="spellEnd"/>
                  <w:r w:rsidRPr="00B30745">
                    <w:rPr>
                      <w:rFonts w:ascii="Arial" w:eastAsia="Times New Roman" w:hAnsi="Arial" w:cs="Arial"/>
                      <w:color w:val="242424"/>
                      <w:sz w:val="20"/>
                      <w:szCs w:val="20"/>
                      <w:shd w:val="clear" w:color="auto" w:fill="FFFFFF"/>
                    </w:rPr>
                    <w:t xml:space="preserve"> </w:t>
                  </w:r>
                  <w:proofErr w:type="spellStart"/>
                  <w:r w:rsidRPr="00B30745">
                    <w:rPr>
                      <w:rFonts w:ascii="Arial" w:eastAsia="Times New Roman" w:hAnsi="Arial" w:cs="Arial"/>
                      <w:color w:val="242424"/>
                      <w:sz w:val="20"/>
                      <w:szCs w:val="20"/>
                      <w:shd w:val="clear" w:color="auto" w:fill="FFFFFF"/>
                    </w:rPr>
                    <w:t>Heddiw</w:t>
                  </w:r>
                  <w:proofErr w:type="spellEnd"/>
                  <w:r w:rsidRPr="00B30745">
                    <w:rPr>
                      <w:rFonts w:ascii="Arial" w:eastAsia="Times New Roman" w:hAnsi="Arial" w:cs="Arial"/>
                      <w:color w:val="242424"/>
                      <w:sz w:val="20"/>
                      <w:szCs w:val="20"/>
                      <w:shd w:val="clear" w:color="auto" w:fill="FFFFFF"/>
                    </w:rPr>
                    <w:t xml:space="preserve"> activities and sentence patterns.  Nearly all staff are using the New Continuum handbook in order to implement the new Welsh sentence patterns into teaching as well as their incidental Welsh. </w:t>
                  </w:r>
                </w:p>
                <w:p w14:paraId="55D56D50" w14:textId="77777777" w:rsidR="00426F53" w:rsidRPr="00B30745" w:rsidRDefault="00426F53" w:rsidP="00426F53">
                  <w:pPr>
                    <w:numPr>
                      <w:ilvl w:val="0"/>
                      <w:numId w:val="21"/>
                    </w:numPr>
                    <w:spacing w:after="0" w:line="240" w:lineRule="auto"/>
                    <w:textAlignment w:val="baseline"/>
                    <w:rPr>
                      <w:rFonts w:ascii="Arial" w:eastAsia="Times New Roman" w:hAnsi="Arial" w:cs="Arial"/>
                      <w:color w:val="242424"/>
                      <w:sz w:val="20"/>
                      <w:szCs w:val="20"/>
                    </w:rPr>
                  </w:pPr>
                  <w:r w:rsidRPr="00B30745">
                    <w:rPr>
                      <w:rFonts w:ascii="Arial" w:eastAsia="Times New Roman" w:hAnsi="Arial" w:cs="Arial"/>
                      <w:color w:val="242424"/>
                      <w:sz w:val="20"/>
                      <w:szCs w:val="20"/>
                      <w:shd w:val="clear" w:color="auto" w:fill="FFFFFF"/>
                    </w:rPr>
                    <w:t xml:space="preserve">Welsh Shine Week - This was a successful week with an Expressive Arts focus.  The children experienced Welsh clog dancing, playing Welsh instruments such as the harp and </w:t>
                  </w:r>
                  <w:proofErr w:type="spellStart"/>
                  <w:r w:rsidRPr="00B30745">
                    <w:rPr>
                      <w:rFonts w:ascii="Arial" w:eastAsia="Times New Roman" w:hAnsi="Arial" w:cs="Arial"/>
                      <w:color w:val="242424"/>
                      <w:sz w:val="20"/>
                      <w:szCs w:val="20"/>
                      <w:shd w:val="clear" w:color="auto" w:fill="FFFFFF"/>
                    </w:rPr>
                    <w:t>pibgorn</w:t>
                  </w:r>
                  <w:proofErr w:type="spellEnd"/>
                  <w:r w:rsidRPr="00B30745">
                    <w:rPr>
                      <w:rFonts w:ascii="Arial" w:eastAsia="Times New Roman" w:hAnsi="Arial" w:cs="Arial"/>
                      <w:color w:val="242424"/>
                      <w:sz w:val="20"/>
                      <w:szCs w:val="20"/>
                      <w:shd w:val="clear" w:color="auto" w:fill="FFFFFF"/>
                    </w:rPr>
                    <w:t>, Welsh myths and opportunities to re-enact Welsh stories.  </w:t>
                  </w:r>
                </w:p>
                <w:p w14:paraId="77CF761E" w14:textId="77777777" w:rsidR="00426F53" w:rsidRPr="00B30745" w:rsidRDefault="00426F53" w:rsidP="00426F53">
                  <w:pPr>
                    <w:numPr>
                      <w:ilvl w:val="0"/>
                      <w:numId w:val="22"/>
                    </w:numPr>
                    <w:spacing w:after="0" w:line="240" w:lineRule="auto"/>
                    <w:textAlignment w:val="baseline"/>
                    <w:rPr>
                      <w:rFonts w:ascii="Arial" w:eastAsia="Times New Roman" w:hAnsi="Arial" w:cs="Arial"/>
                      <w:color w:val="000000"/>
                      <w:sz w:val="20"/>
                      <w:szCs w:val="20"/>
                    </w:rPr>
                  </w:pPr>
                  <w:r w:rsidRPr="00B30745">
                    <w:rPr>
                      <w:rFonts w:ascii="Arial" w:eastAsia="Times New Roman" w:hAnsi="Arial" w:cs="Arial"/>
                      <w:color w:val="000000"/>
                      <w:sz w:val="20"/>
                      <w:szCs w:val="20"/>
                    </w:rPr>
                    <w:t xml:space="preserve">Year 5 children are now members of the </w:t>
                  </w:r>
                  <w:proofErr w:type="spellStart"/>
                  <w:r w:rsidRPr="00B30745">
                    <w:rPr>
                      <w:rFonts w:ascii="Arial" w:eastAsia="Times New Roman" w:hAnsi="Arial" w:cs="Arial"/>
                      <w:color w:val="000000"/>
                      <w:sz w:val="20"/>
                      <w:szCs w:val="20"/>
                    </w:rPr>
                    <w:t>Urdd</w:t>
                  </w:r>
                  <w:proofErr w:type="spellEnd"/>
                  <w:r w:rsidRPr="00B30745">
                    <w:rPr>
                      <w:rFonts w:ascii="Arial" w:eastAsia="Times New Roman" w:hAnsi="Arial" w:cs="Arial"/>
                      <w:color w:val="000000"/>
                      <w:sz w:val="20"/>
                      <w:szCs w:val="20"/>
                    </w:rPr>
                    <w:t xml:space="preserve"> and took part in a Residential in Cardiff Bay.</w:t>
                  </w:r>
                </w:p>
                <w:p w14:paraId="6CF357DA" w14:textId="77777777" w:rsidR="00426F53" w:rsidRPr="00B30745" w:rsidRDefault="00426F53" w:rsidP="00426F53">
                  <w:pPr>
                    <w:numPr>
                      <w:ilvl w:val="0"/>
                      <w:numId w:val="23"/>
                    </w:numPr>
                    <w:spacing w:after="0" w:line="240" w:lineRule="auto"/>
                    <w:textAlignment w:val="baseline"/>
                    <w:rPr>
                      <w:rFonts w:ascii="Arial" w:eastAsia="Times New Roman" w:hAnsi="Arial" w:cs="Arial"/>
                      <w:color w:val="000000"/>
                      <w:sz w:val="20"/>
                      <w:szCs w:val="20"/>
                    </w:rPr>
                  </w:pPr>
                  <w:proofErr w:type="spellStart"/>
                  <w:r w:rsidRPr="00B30745">
                    <w:rPr>
                      <w:rFonts w:ascii="Arial" w:eastAsia="Times New Roman" w:hAnsi="Arial" w:cs="Arial"/>
                      <w:color w:val="000000"/>
                      <w:sz w:val="20"/>
                      <w:szCs w:val="20"/>
                    </w:rPr>
                    <w:t>Targed</w:t>
                  </w:r>
                  <w:proofErr w:type="spellEnd"/>
                  <w:r w:rsidRPr="00B30745">
                    <w:rPr>
                      <w:rFonts w:ascii="Arial" w:eastAsia="Times New Roman" w:hAnsi="Arial" w:cs="Arial"/>
                      <w:color w:val="000000"/>
                      <w:sz w:val="20"/>
                      <w:szCs w:val="20"/>
                    </w:rPr>
                    <w:t xml:space="preserve"> 8: Developing Reading – Welsh magazines </w:t>
                  </w:r>
                  <w:proofErr w:type="spellStart"/>
                  <w:r w:rsidRPr="00B30745">
                    <w:rPr>
                      <w:rFonts w:ascii="Arial" w:eastAsia="Times New Roman" w:hAnsi="Arial" w:cs="Arial"/>
                      <w:color w:val="000000"/>
                      <w:sz w:val="20"/>
                      <w:szCs w:val="20"/>
                    </w:rPr>
                    <w:t>eg</w:t>
                  </w:r>
                  <w:proofErr w:type="spellEnd"/>
                  <w:r w:rsidRPr="00B30745">
                    <w:rPr>
                      <w:rFonts w:ascii="Arial" w:eastAsia="Times New Roman" w:hAnsi="Arial" w:cs="Arial"/>
                      <w:color w:val="000000"/>
                      <w:sz w:val="20"/>
                      <w:szCs w:val="20"/>
                    </w:rPr>
                    <w:t xml:space="preserve"> Bore Da have been made accessible to children in KS2. KS2 children have been filmed reading a Welsh story to Foundation Phase children. - An audit of all the Welsh books has been made and books have been sorted into genres and made accessible in an area of our School Library.</w:t>
                  </w:r>
                </w:p>
                <w:p w14:paraId="4E7E493F" w14:textId="77777777" w:rsidR="00426F53" w:rsidRPr="00B30745" w:rsidRDefault="00426F53" w:rsidP="00426F53">
                  <w:pPr>
                    <w:numPr>
                      <w:ilvl w:val="0"/>
                      <w:numId w:val="24"/>
                    </w:numPr>
                    <w:spacing w:after="0" w:line="240" w:lineRule="auto"/>
                    <w:textAlignment w:val="baseline"/>
                    <w:rPr>
                      <w:rFonts w:ascii="Arial" w:eastAsia="Times New Roman" w:hAnsi="Arial" w:cs="Arial"/>
                      <w:color w:val="000000"/>
                      <w:sz w:val="20"/>
                      <w:szCs w:val="20"/>
                    </w:rPr>
                  </w:pPr>
                  <w:r w:rsidRPr="00B30745">
                    <w:rPr>
                      <w:rFonts w:ascii="Arial" w:eastAsia="Times New Roman" w:hAnsi="Arial" w:cs="Arial"/>
                      <w:color w:val="000000"/>
                      <w:sz w:val="20"/>
                      <w:szCs w:val="20"/>
                    </w:rPr>
                    <w:t>Nearly all staff consider ways that Welsh bilingualism and ‘</w:t>
                  </w:r>
                  <w:proofErr w:type="spellStart"/>
                  <w:r w:rsidRPr="00B30745">
                    <w:rPr>
                      <w:rFonts w:ascii="Arial" w:eastAsia="Times New Roman" w:hAnsi="Arial" w:cs="Arial"/>
                      <w:color w:val="000000"/>
                      <w:sz w:val="20"/>
                      <w:szCs w:val="20"/>
                    </w:rPr>
                    <w:t>Cynefin</w:t>
                  </w:r>
                  <w:proofErr w:type="spellEnd"/>
                  <w:r w:rsidRPr="00B30745">
                    <w:rPr>
                      <w:rFonts w:ascii="Arial" w:eastAsia="Times New Roman" w:hAnsi="Arial" w:cs="Arial"/>
                      <w:color w:val="000000"/>
                      <w:sz w:val="20"/>
                      <w:szCs w:val="20"/>
                    </w:rPr>
                    <w:t>’ influence Curriculum Design.  There is evidence of lessons being taught on Welsh history such as ‘</w:t>
                  </w:r>
                  <w:proofErr w:type="spellStart"/>
                  <w:r w:rsidRPr="00B30745">
                    <w:rPr>
                      <w:rFonts w:ascii="Arial" w:eastAsia="Times New Roman" w:hAnsi="Arial" w:cs="Arial"/>
                      <w:color w:val="000000"/>
                      <w:sz w:val="20"/>
                      <w:szCs w:val="20"/>
                    </w:rPr>
                    <w:t>Owain</w:t>
                  </w:r>
                  <w:proofErr w:type="spellEnd"/>
                  <w:r w:rsidRPr="00B30745">
                    <w:rPr>
                      <w:rFonts w:ascii="Arial" w:eastAsia="Times New Roman" w:hAnsi="Arial" w:cs="Arial"/>
                      <w:color w:val="000000"/>
                      <w:sz w:val="20"/>
                      <w:szCs w:val="20"/>
                    </w:rPr>
                    <w:t xml:space="preserve"> Glyndwr’, ‘</w:t>
                  </w:r>
                  <w:proofErr w:type="spellStart"/>
                  <w:r w:rsidRPr="00B30745">
                    <w:rPr>
                      <w:rFonts w:ascii="Arial" w:eastAsia="Times New Roman" w:hAnsi="Arial" w:cs="Arial"/>
                      <w:color w:val="000000"/>
                      <w:sz w:val="20"/>
                      <w:szCs w:val="20"/>
                    </w:rPr>
                    <w:t>Santes</w:t>
                  </w:r>
                  <w:proofErr w:type="spellEnd"/>
                  <w:r w:rsidRPr="00B30745">
                    <w:rPr>
                      <w:rFonts w:ascii="Arial" w:eastAsia="Times New Roman" w:hAnsi="Arial" w:cs="Arial"/>
                      <w:color w:val="000000"/>
                      <w:sz w:val="20"/>
                      <w:szCs w:val="20"/>
                    </w:rPr>
                    <w:t xml:space="preserve"> </w:t>
                  </w:r>
                  <w:proofErr w:type="spellStart"/>
                  <w:r w:rsidRPr="00B30745">
                    <w:rPr>
                      <w:rFonts w:ascii="Arial" w:eastAsia="Times New Roman" w:hAnsi="Arial" w:cs="Arial"/>
                      <w:color w:val="000000"/>
                      <w:sz w:val="20"/>
                      <w:szCs w:val="20"/>
                    </w:rPr>
                    <w:t>Dwynwen</w:t>
                  </w:r>
                  <w:proofErr w:type="spellEnd"/>
                  <w:r w:rsidRPr="00B30745">
                    <w:rPr>
                      <w:rFonts w:ascii="Arial" w:eastAsia="Times New Roman" w:hAnsi="Arial" w:cs="Arial"/>
                      <w:color w:val="000000"/>
                      <w:sz w:val="20"/>
                      <w:szCs w:val="20"/>
                    </w:rPr>
                    <w:t>’ and ‘</w:t>
                  </w:r>
                  <w:proofErr w:type="spellStart"/>
                  <w:r w:rsidRPr="00B30745">
                    <w:rPr>
                      <w:rFonts w:ascii="Arial" w:eastAsia="Times New Roman" w:hAnsi="Arial" w:cs="Arial"/>
                      <w:color w:val="000000"/>
                      <w:sz w:val="20"/>
                      <w:szCs w:val="20"/>
                    </w:rPr>
                    <w:t>Yr</w:t>
                  </w:r>
                  <w:proofErr w:type="spellEnd"/>
                  <w:r w:rsidRPr="00B30745">
                    <w:rPr>
                      <w:rFonts w:ascii="Arial" w:eastAsia="Times New Roman" w:hAnsi="Arial" w:cs="Arial"/>
                      <w:color w:val="000000"/>
                      <w:sz w:val="20"/>
                      <w:szCs w:val="20"/>
                    </w:rPr>
                    <w:t xml:space="preserve"> Hen Galan’ as well as celebrating ‘</w:t>
                  </w:r>
                  <w:proofErr w:type="spellStart"/>
                  <w:r w:rsidRPr="00B30745">
                    <w:rPr>
                      <w:rFonts w:ascii="Arial" w:eastAsia="Times New Roman" w:hAnsi="Arial" w:cs="Arial"/>
                      <w:color w:val="000000"/>
                      <w:sz w:val="20"/>
                      <w:szCs w:val="20"/>
                    </w:rPr>
                    <w:t>Dydd</w:t>
                  </w:r>
                  <w:proofErr w:type="spellEnd"/>
                  <w:r w:rsidRPr="00B30745">
                    <w:rPr>
                      <w:rFonts w:ascii="Arial" w:eastAsia="Times New Roman" w:hAnsi="Arial" w:cs="Arial"/>
                      <w:color w:val="000000"/>
                      <w:sz w:val="20"/>
                      <w:szCs w:val="20"/>
                    </w:rPr>
                    <w:t xml:space="preserve"> </w:t>
                  </w:r>
                  <w:proofErr w:type="spellStart"/>
                  <w:r w:rsidRPr="00B30745">
                    <w:rPr>
                      <w:rFonts w:ascii="Arial" w:eastAsia="Times New Roman" w:hAnsi="Arial" w:cs="Arial"/>
                      <w:color w:val="000000"/>
                      <w:sz w:val="20"/>
                      <w:szCs w:val="20"/>
                    </w:rPr>
                    <w:t>Miwsig</w:t>
                  </w:r>
                  <w:proofErr w:type="spellEnd"/>
                  <w:r w:rsidRPr="00B30745">
                    <w:rPr>
                      <w:rFonts w:ascii="Arial" w:eastAsia="Times New Roman" w:hAnsi="Arial" w:cs="Arial"/>
                      <w:color w:val="000000"/>
                      <w:sz w:val="20"/>
                      <w:szCs w:val="20"/>
                    </w:rPr>
                    <w:t xml:space="preserve"> </w:t>
                  </w:r>
                  <w:proofErr w:type="spellStart"/>
                  <w:r w:rsidRPr="00B30745">
                    <w:rPr>
                      <w:rFonts w:ascii="Arial" w:eastAsia="Times New Roman" w:hAnsi="Arial" w:cs="Arial"/>
                      <w:color w:val="000000"/>
                      <w:sz w:val="20"/>
                      <w:szCs w:val="20"/>
                    </w:rPr>
                    <w:t>Cymru</w:t>
                  </w:r>
                  <w:proofErr w:type="spellEnd"/>
                  <w:r w:rsidRPr="00B30745">
                    <w:rPr>
                      <w:rFonts w:ascii="Arial" w:eastAsia="Times New Roman" w:hAnsi="Arial" w:cs="Arial"/>
                      <w:color w:val="000000"/>
                      <w:sz w:val="20"/>
                      <w:szCs w:val="20"/>
                    </w:rPr>
                    <w:t xml:space="preserve">’ and the Eisteddfod.  There is also evidence of current topics such as ‘The Victorians’ being linked to our Welsh heritage by going on school trips to </w:t>
                  </w:r>
                  <w:proofErr w:type="spellStart"/>
                  <w:r w:rsidRPr="00B30745">
                    <w:rPr>
                      <w:rFonts w:ascii="Arial" w:eastAsia="Times New Roman" w:hAnsi="Arial" w:cs="Arial"/>
                      <w:color w:val="000000"/>
                      <w:sz w:val="20"/>
                      <w:szCs w:val="20"/>
                    </w:rPr>
                    <w:t>Sain</w:t>
                  </w:r>
                  <w:proofErr w:type="spellEnd"/>
                  <w:r w:rsidRPr="00B30745">
                    <w:rPr>
                      <w:rFonts w:ascii="Arial" w:eastAsia="Times New Roman" w:hAnsi="Arial" w:cs="Arial"/>
                      <w:color w:val="000000"/>
                      <w:sz w:val="20"/>
                      <w:szCs w:val="20"/>
                    </w:rPr>
                    <w:t xml:space="preserve"> </w:t>
                  </w:r>
                  <w:proofErr w:type="spellStart"/>
                  <w:r w:rsidRPr="00B30745">
                    <w:rPr>
                      <w:rFonts w:ascii="Arial" w:eastAsia="Times New Roman" w:hAnsi="Arial" w:cs="Arial"/>
                      <w:color w:val="000000"/>
                      <w:sz w:val="20"/>
                      <w:szCs w:val="20"/>
                    </w:rPr>
                    <w:t>Ffagan</w:t>
                  </w:r>
                  <w:proofErr w:type="spellEnd"/>
                  <w:r w:rsidRPr="00B30745">
                    <w:rPr>
                      <w:rFonts w:ascii="Arial" w:eastAsia="Times New Roman" w:hAnsi="Arial" w:cs="Arial"/>
                      <w:color w:val="000000"/>
                      <w:sz w:val="20"/>
                      <w:szCs w:val="20"/>
                    </w:rPr>
                    <w:t xml:space="preserve"> or visiting Welsh castles.  Evidence of work on famous Welsh sports stars and Welsh legends was also observed in the children’s books as well as Welsh local artists such as Dennis Jones and Rhiannon Roberts. </w:t>
                  </w:r>
                </w:p>
                <w:p w14:paraId="5DCCC3E3" w14:textId="77777777" w:rsidR="00426F53" w:rsidRPr="00B30745" w:rsidRDefault="00426F53" w:rsidP="00426F53">
                  <w:pPr>
                    <w:numPr>
                      <w:ilvl w:val="0"/>
                      <w:numId w:val="25"/>
                    </w:numPr>
                    <w:spacing w:after="0" w:line="240" w:lineRule="auto"/>
                    <w:textAlignment w:val="baseline"/>
                    <w:rPr>
                      <w:rFonts w:ascii="Arial" w:eastAsia="Times New Roman" w:hAnsi="Arial" w:cs="Arial"/>
                      <w:color w:val="000000"/>
                      <w:sz w:val="20"/>
                      <w:szCs w:val="20"/>
                    </w:rPr>
                  </w:pPr>
                  <w:proofErr w:type="spellStart"/>
                  <w:r w:rsidRPr="00B30745">
                    <w:rPr>
                      <w:rFonts w:ascii="Arial" w:eastAsia="Times New Roman" w:hAnsi="Arial" w:cs="Arial"/>
                      <w:color w:val="000000"/>
                      <w:sz w:val="20"/>
                      <w:szCs w:val="20"/>
                    </w:rPr>
                    <w:t>Criw</w:t>
                  </w:r>
                  <w:proofErr w:type="spellEnd"/>
                  <w:r w:rsidRPr="00B30745">
                    <w:rPr>
                      <w:rFonts w:ascii="Arial" w:eastAsia="Times New Roman" w:hAnsi="Arial" w:cs="Arial"/>
                      <w:color w:val="000000"/>
                      <w:sz w:val="20"/>
                      <w:szCs w:val="20"/>
                    </w:rPr>
                    <w:t xml:space="preserve"> </w:t>
                  </w:r>
                  <w:proofErr w:type="spellStart"/>
                  <w:r w:rsidRPr="00B30745">
                    <w:rPr>
                      <w:rFonts w:ascii="Arial" w:eastAsia="Times New Roman" w:hAnsi="Arial" w:cs="Arial"/>
                      <w:color w:val="000000"/>
                      <w:sz w:val="20"/>
                      <w:szCs w:val="20"/>
                    </w:rPr>
                    <w:t>Cymraeg</w:t>
                  </w:r>
                  <w:proofErr w:type="spellEnd"/>
                  <w:r w:rsidRPr="00B30745">
                    <w:rPr>
                      <w:rFonts w:ascii="Arial" w:eastAsia="Times New Roman" w:hAnsi="Arial" w:cs="Arial"/>
                      <w:color w:val="000000"/>
                      <w:sz w:val="20"/>
                      <w:szCs w:val="20"/>
                    </w:rPr>
                    <w:t xml:space="preserve"> has been established and have regular meetings with the Welsh coordinator.  They have supported and been involved in the </w:t>
                  </w:r>
                  <w:proofErr w:type="spellStart"/>
                  <w:r w:rsidRPr="00B30745">
                    <w:rPr>
                      <w:rFonts w:ascii="Arial" w:eastAsia="Times New Roman" w:hAnsi="Arial" w:cs="Arial"/>
                      <w:color w:val="000000"/>
                      <w:sz w:val="20"/>
                      <w:szCs w:val="20"/>
                    </w:rPr>
                    <w:t>Cymraeg</w:t>
                  </w:r>
                  <w:proofErr w:type="spellEnd"/>
                  <w:r w:rsidRPr="00B30745">
                    <w:rPr>
                      <w:rFonts w:ascii="Arial" w:eastAsia="Times New Roman" w:hAnsi="Arial" w:cs="Arial"/>
                      <w:color w:val="000000"/>
                      <w:sz w:val="20"/>
                      <w:szCs w:val="20"/>
                    </w:rPr>
                    <w:t xml:space="preserve"> Campus by designating tasks for the school such as designing a Welsh poster or choosing the new names for our Houses. </w:t>
                  </w:r>
                </w:p>
                <w:p w14:paraId="1383B8AE" w14:textId="77777777" w:rsidR="00426F53" w:rsidRPr="00B30745" w:rsidRDefault="00426F53" w:rsidP="00426F53">
                  <w:pPr>
                    <w:numPr>
                      <w:ilvl w:val="0"/>
                      <w:numId w:val="26"/>
                    </w:numPr>
                    <w:spacing w:after="0" w:line="240" w:lineRule="auto"/>
                    <w:textAlignment w:val="baseline"/>
                    <w:rPr>
                      <w:rFonts w:ascii="Arial" w:eastAsia="Times New Roman" w:hAnsi="Arial" w:cs="Arial"/>
                      <w:color w:val="000000"/>
                      <w:sz w:val="20"/>
                      <w:szCs w:val="20"/>
                    </w:rPr>
                  </w:pPr>
                  <w:r w:rsidRPr="00B30745">
                    <w:rPr>
                      <w:rFonts w:ascii="Arial" w:eastAsia="Times New Roman" w:hAnsi="Arial" w:cs="Arial"/>
                      <w:color w:val="000000"/>
                      <w:sz w:val="20"/>
                      <w:szCs w:val="20"/>
                    </w:rPr>
                    <w:t xml:space="preserve">There is evidence to suggest a strong link between Welsh and Expressive Arts.  </w:t>
                  </w:r>
                  <w:proofErr w:type="spellStart"/>
                  <w:r w:rsidRPr="00B30745">
                    <w:rPr>
                      <w:rFonts w:ascii="Arial" w:eastAsia="Times New Roman" w:hAnsi="Arial" w:cs="Arial"/>
                      <w:color w:val="000000"/>
                      <w:sz w:val="20"/>
                      <w:szCs w:val="20"/>
                    </w:rPr>
                    <w:t>Eg</w:t>
                  </w:r>
                  <w:proofErr w:type="spellEnd"/>
                  <w:r w:rsidRPr="00B30745">
                    <w:rPr>
                      <w:rFonts w:ascii="Arial" w:eastAsia="Times New Roman" w:hAnsi="Arial" w:cs="Arial"/>
                      <w:color w:val="000000"/>
                      <w:sz w:val="20"/>
                      <w:szCs w:val="20"/>
                    </w:rPr>
                    <w:t xml:space="preserve">: Acting of </w:t>
                  </w:r>
                  <w:proofErr w:type="spellStart"/>
                  <w:r w:rsidRPr="00B30745">
                    <w:rPr>
                      <w:rFonts w:ascii="Arial" w:eastAsia="Times New Roman" w:hAnsi="Arial" w:cs="Arial"/>
                      <w:color w:val="000000"/>
                      <w:sz w:val="20"/>
                      <w:szCs w:val="20"/>
                    </w:rPr>
                    <w:t>Santes</w:t>
                  </w:r>
                  <w:proofErr w:type="spellEnd"/>
                  <w:r w:rsidRPr="00B30745">
                    <w:rPr>
                      <w:rFonts w:ascii="Arial" w:eastAsia="Times New Roman" w:hAnsi="Arial" w:cs="Arial"/>
                      <w:color w:val="000000"/>
                      <w:sz w:val="20"/>
                      <w:szCs w:val="20"/>
                    </w:rPr>
                    <w:t xml:space="preserve"> </w:t>
                  </w:r>
                  <w:proofErr w:type="spellStart"/>
                  <w:r w:rsidRPr="00B30745">
                    <w:rPr>
                      <w:rFonts w:ascii="Arial" w:eastAsia="Times New Roman" w:hAnsi="Arial" w:cs="Arial"/>
                      <w:color w:val="000000"/>
                      <w:sz w:val="20"/>
                      <w:szCs w:val="20"/>
                    </w:rPr>
                    <w:t>Dwynwen</w:t>
                  </w:r>
                  <w:proofErr w:type="spellEnd"/>
                  <w:r w:rsidRPr="00B30745">
                    <w:rPr>
                      <w:rFonts w:ascii="Arial" w:eastAsia="Times New Roman" w:hAnsi="Arial" w:cs="Arial"/>
                      <w:color w:val="000000"/>
                      <w:sz w:val="20"/>
                      <w:szCs w:val="20"/>
                    </w:rPr>
                    <w:t xml:space="preserve">, Welsh artists, creating Welsh skits and </w:t>
                  </w:r>
                  <w:proofErr w:type="spellStart"/>
                  <w:r w:rsidRPr="00B30745">
                    <w:rPr>
                      <w:rFonts w:ascii="Arial" w:eastAsia="Times New Roman" w:hAnsi="Arial" w:cs="Arial"/>
                      <w:color w:val="000000"/>
                      <w:sz w:val="20"/>
                      <w:szCs w:val="20"/>
                    </w:rPr>
                    <w:t>Dydd</w:t>
                  </w:r>
                  <w:proofErr w:type="spellEnd"/>
                  <w:r w:rsidRPr="00B30745">
                    <w:rPr>
                      <w:rFonts w:ascii="Arial" w:eastAsia="Times New Roman" w:hAnsi="Arial" w:cs="Arial"/>
                      <w:color w:val="000000"/>
                      <w:sz w:val="20"/>
                      <w:szCs w:val="20"/>
                    </w:rPr>
                    <w:t xml:space="preserve"> </w:t>
                  </w:r>
                  <w:proofErr w:type="spellStart"/>
                  <w:r w:rsidRPr="00B30745">
                    <w:rPr>
                      <w:rFonts w:ascii="Arial" w:eastAsia="Times New Roman" w:hAnsi="Arial" w:cs="Arial"/>
                      <w:color w:val="000000"/>
                      <w:sz w:val="20"/>
                      <w:szCs w:val="20"/>
                    </w:rPr>
                    <w:t>Miwsig</w:t>
                  </w:r>
                  <w:proofErr w:type="spellEnd"/>
                  <w:r w:rsidRPr="00B30745">
                    <w:rPr>
                      <w:rFonts w:ascii="Arial" w:eastAsia="Times New Roman" w:hAnsi="Arial" w:cs="Arial"/>
                      <w:color w:val="000000"/>
                      <w:sz w:val="20"/>
                      <w:szCs w:val="20"/>
                    </w:rPr>
                    <w:t xml:space="preserve"> </w:t>
                  </w:r>
                  <w:proofErr w:type="spellStart"/>
                  <w:r w:rsidRPr="00B30745">
                    <w:rPr>
                      <w:rFonts w:ascii="Arial" w:eastAsia="Times New Roman" w:hAnsi="Arial" w:cs="Arial"/>
                      <w:color w:val="000000"/>
                      <w:sz w:val="20"/>
                      <w:szCs w:val="20"/>
                    </w:rPr>
                    <w:t>Cymru</w:t>
                  </w:r>
                  <w:proofErr w:type="spellEnd"/>
                  <w:r w:rsidRPr="00B30745">
                    <w:rPr>
                      <w:rFonts w:ascii="Arial" w:eastAsia="Times New Roman" w:hAnsi="Arial" w:cs="Arial"/>
                      <w:color w:val="000000"/>
                      <w:sz w:val="20"/>
                      <w:szCs w:val="20"/>
                    </w:rPr>
                    <w:t>. </w:t>
                  </w:r>
                </w:p>
                <w:p w14:paraId="3F509D30" w14:textId="77777777" w:rsidR="00426F53" w:rsidRPr="00DB721F" w:rsidRDefault="00426F53" w:rsidP="00426F53">
                  <w:pPr>
                    <w:rPr>
                      <w:rFonts w:ascii="Calibri" w:eastAsia="Arial" w:hAnsi="Calibri" w:cs="Calibri"/>
                    </w:rPr>
                  </w:pPr>
                </w:p>
              </w:tc>
            </w:tr>
            <w:tr w:rsidR="00426F53" w:rsidRPr="00DB721F" w14:paraId="0091E55E" w14:textId="77777777" w:rsidTr="00214774">
              <w:trPr>
                <w:trHeight w:val="143"/>
              </w:trPr>
              <w:tc>
                <w:tcPr>
                  <w:tcW w:w="1051" w:type="dxa"/>
                </w:tcPr>
                <w:p w14:paraId="6F728457" w14:textId="77777777" w:rsidR="00426F53" w:rsidRPr="00DB721F" w:rsidRDefault="00426F53" w:rsidP="00426F53">
                  <w:pPr>
                    <w:rPr>
                      <w:rFonts w:ascii="Calibri" w:eastAsia="Times New Roman" w:hAnsi="Calibri" w:cs="Calibri"/>
                      <w:b/>
                    </w:rPr>
                  </w:pPr>
                  <w:r w:rsidRPr="009B40F3">
                    <w:rPr>
                      <w:rFonts w:eastAsia="Times New Roman" w:cstheme="minorHAnsi"/>
                      <w:b/>
                    </w:rPr>
                    <w:lastRenderedPageBreak/>
                    <w:t>Target 2</w:t>
                  </w:r>
                </w:p>
              </w:tc>
              <w:tc>
                <w:tcPr>
                  <w:tcW w:w="2099" w:type="dxa"/>
                </w:tcPr>
                <w:p w14:paraId="174BFF62" w14:textId="77777777" w:rsidR="00426F53" w:rsidRPr="00DB721F" w:rsidRDefault="00426F53" w:rsidP="00426F53">
                  <w:pPr>
                    <w:rPr>
                      <w:rFonts w:ascii="Calibri" w:eastAsia="Calibri" w:hAnsi="Calibri" w:cs="Calibri"/>
                    </w:rPr>
                  </w:pPr>
                  <w:r w:rsidRPr="009B40F3">
                    <w:rPr>
                      <w:rFonts w:cstheme="minorHAnsi"/>
                    </w:rPr>
                    <w:t xml:space="preserve">To continue to raise standards in Mathematics &amp; Numeracy in line </w:t>
                  </w:r>
                  <w:r w:rsidRPr="009B40F3">
                    <w:rPr>
                      <w:rFonts w:cstheme="minorHAnsi"/>
                    </w:rPr>
                    <w:lastRenderedPageBreak/>
                    <w:t>with the rationale of the new curriculum. Focus on Curriculum Design, Outdoor Learning, embedding ‘Summit’ methodology and Assessment for Learning.</w:t>
                  </w:r>
                </w:p>
              </w:tc>
              <w:tc>
                <w:tcPr>
                  <w:tcW w:w="11766" w:type="dxa"/>
                </w:tcPr>
                <w:p w14:paraId="59911D27" w14:textId="77777777" w:rsidR="00426F53" w:rsidRPr="00D0369A" w:rsidRDefault="00426F53" w:rsidP="00426F53">
                  <w:pPr>
                    <w:rPr>
                      <w:rFonts w:ascii="Arial" w:hAnsi="Arial" w:cs="Arial"/>
                      <w:color w:val="0000FF"/>
                      <w:sz w:val="20"/>
                      <w:szCs w:val="20"/>
                    </w:rPr>
                  </w:pPr>
                  <w:r w:rsidRPr="00D0369A">
                    <w:rPr>
                      <w:rFonts w:ascii="Arial" w:hAnsi="Arial" w:cs="Arial"/>
                      <w:color w:val="0000FF"/>
                      <w:sz w:val="20"/>
                      <w:szCs w:val="20"/>
                    </w:rPr>
                    <w:lastRenderedPageBreak/>
                    <w:t xml:space="preserve">Progress made overall: </w:t>
                  </w:r>
                  <w:r>
                    <w:rPr>
                      <w:rFonts w:ascii="Arial" w:hAnsi="Arial" w:cs="Arial"/>
                      <w:color w:val="0000FF"/>
                      <w:sz w:val="20"/>
                      <w:szCs w:val="20"/>
                    </w:rPr>
                    <w:t>Very Good</w:t>
                  </w:r>
                </w:p>
                <w:p w14:paraId="2F18571B" w14:textId="77777777" w:rsidR="00426F53" w:rsidRPr="00D0369A" w:rsidRDefault="00426F53" w:rsidP="00426F53">
                  <w:pPr>
                    <w:rPr>
                      <w:rFonts w:ascii="Arial" w:hAnsi="Arial" w:cs="Arial"/>
                      <w:sz w:val="20"/>
                      <w:szCs w:val="20"/>
                    </w:rPr>
                  </w:pPr>
                  <w:r w:rsidRPr="00D0369A">
                    <w:rPr>
                      <w:rFonts w:ascii="Arial" w:hAnsi="Arial" w:cs="Arial"/>
                      <w:sz w:val="20"/>
                      <w:szCs w:val="20"/>
                    </w:rPr>
                    <w:t xml:space="preserve">We have made very good progress on our targets for this year. The numeracy lenses are now uploaded on our website and the effectiveness of the Golden Thread in covering the elements of Maths and Numeracy AOLE is now secure and will begin its next rolling plan. Summit Maths is embedded throughout the school and through monitoring, book scrutiny and </w:t>
                  </w:r>
                  <w:proofErr w:type="gramStart"/>
                  <w:r w:rsidRPr="00D0369A">
                    <w:rPr>
                      <w:rFonts w:ascii="Arial" w:hAnsi="Arial" w:cs="Arial"/>
                      <w:sz w:val="20"/>
                      <w:szCs w:val="20"/>
                    </w:rPr>
                    <w:t>our  Numeracy</w:t>
                  </w:r>
                  <w:proofErr w:type="gramEnd"/>
                  <w:r w:rsidRPr="00D0369A">
                    <w:rPr>
                      <w:rFonts w:ascii="Arial" w:hAnsi="Arial" w:cs="Arial"/>
                      <w:sz w:val="20"/>
                      <w:szCs w:val="20"/>
                    </w:rPr>
                    <w:t xml:space="preserve"> Walk </w:t>
                  </w:r>
                  <w:r w:rsidRPr="00D0369A">
                    <w:rPr>
                      <w:rFonts w:ascii="Arial" w:hAnsi="Arial" w:cs="Arial"/>
                      <w:sz w:val="20"/>
                      <w:szCs w:val="20"/>
                    </w:rPr>
                    <w:lastRenderedPageBreak/>
                    <w:t xml:space="preserve">most of the pupils are achieving a high standard of learning and skills in Numeracy and incorporating these skills across the curriculum. Most notably the use of the assessment in Summit Maths is being used and is helping staff in planning and AFL. </w:t>
                  </w:r>
                </w:p>
                <w:p w14:paraId="53D27CE6" w14:textId="77777777" w:rsidR="00426F53" w:rsidRPr="00D0369A" w:rsidRDefault="00426F53" w:rsidP="00426F53">
                  <w:pPr>
                    <w:rPr>
                      <w:rFonts w:ascii="Arial" w:hAnsi="Arial" w:cs="Arial"/>
                      <w:sz w:val="20"/>
                      <w:szCs w:val="20"/>
                    </w:rPr>
                  </w:pPr>
                  <w:r w:rsidRPr="00D0369A">
                    <w:rPr>
                      <w:rFonts w:ascii="Arial" w:hAnsi="Arial" w:cs="Arial"/>
                      <w:sz w:val="20"/>
                      <w:szCs w:val="20"/>
                    </w:rPr>
                    <w:t xml:space="preserve">AFL in Numeracy has been developed in school as well as with the cluster schools. Shared insets and SLT attending an AFL course feeding back to staff has ensured AFL is being done throughout the school </w:t>
                  </w:r>
                </w:p>
                <w:p w14:paraId="4D0E7871" w14:textId="77777777" w:rsidR="00426F53" w:rsidRPr="00D0369A" w:rsidRDefault="00426F53" w:rsidP="00426F53">
                  <w:pPr>
                    <w:rPr>
                      <w:rFonts w:ascii="Arial" w:hAnsi="Arial" w:cs="Arial"/>
                      <w:sz w:val="20"/>
                      <w:szCs w:val="20"/>
                    </w:rPr>
                  </w:pPr>
                  <w:proofErr w:type="spellStart"/>
                  <w:r w:rsidRPr="00D0369A">
                    <w:rPr>
                      <w:rFonts w:ascii="Arial" w:hAnsi="Arial" w:cs="Arial"/>
                      <w:sz w:val="20"/>
                      <w:szCs w:val="20"/>
                    </w:rPr>
                    <w:t>Cynefin</w:t>
                  </w:r>
                  <w:proofErr w:type="spellEnd"/>
                  <w:r w:rsidRPr="00D0369A">
                    <w:rPr>
                      <w:rFonts w:ascii="Arial" w:hAnsi="Arial" w:cs="Arial"/>
                      <w:sz w:val="20"/>
                      <w:szCs w:val="20"/>
                    </w:rPr>
                    <w:t xml:space="preserve"> Maps have been completed by the cluster schools and are being established in classes.</w:t>
                  </w:r>
                </w:p>
                <w:p w14:paraId="19B5C4B5" w14:textId="076A8487" w:rsidR="00426F53" w:rsidRPr="00E83FEB" w:rsidRDefault="00426F53" w:rsidP="00426F53">
                  <w:pPr>
                    <w:rPr>
                      <w:rFonts w:ascii="Arial" w:hAnsi="Arial" w:cs="Arial"/>
                      <w:sz w:val="20"/>
                      <w:szCs w:val="20"/>
                    </w:rPr>
                  </w:pPr>
                  <w:r w:rsidRPr="00D0369A">
                    <w:rPr>
                      <w:rFonts w:ascii="Arial" w:hAnsi="Arial" w:cs="Arial"/>
                      <w:sz w:val="20"/>
                      <w:szCs w:val="20"/>
                    </w:rPr>
                    <w:t xml:space="preserve">Outdoor learning continues to be developed throughout the school. The numeracy </w:t>
                  </w:r>
                  <w:proofErr w:type="gramStart"/>
                  <w:r w:rsidRPr="00D0369A">
                    <w:rPr>
                      <w:rFonts w:ascii="Arial" w:hAnsi="Arial" w:cs="Arial"/>
                      <w:sz w:val="20"/>
                      <w:szCs w:val="20"/>
                    </w:rPr>
                    <w:t>walk</w:t>
                  </w:r>
                  <w:proofErr w:type="gramEnd"/>
                  <w:r w:rsidRPr="00D0369A">
                    <w:rPr>
                      <w:rFonts w:ascii="Arial" w:hAnsi="Arial" w:cs="Arial"/>
                      <w:sz w:val="20"/>
                      <w:szCs w:val="20"/>
                    </w:rPr>
                    <w:t>, highlighted excellent outdoor leaning in FPH and KS 2. The SL has attended Learning Through the Landscapes course and will feedback to staff to further develop and enhance our practice.</w:t>
                  </w:r>
                </w:p>
              </w:tc>
            </w:tr>
            <w:tr w:rsidR="00426F53" w:rsidRPr="00DB721F" w14:paraId="3A664BBE" w14:textId="77777777" w:rsidTr="00214774">
              <w:trPr>
                <w:trHeight w:val="143"/>
              </w:trPr>
              <w:tc>
                <w:tcPr>
                  <w:tcW w:w="1051" w:type="dxa"/>
                </w:tcPr>
                <w:p w14:paraId="7818F0BB" w14:textId="77777777" w:rsidR="00426F53" w:rsidRPr="00DB721F" w:rsidRDefault="00426F53" w:rsidP="00426F53">
                  <w:pPr>
                    <w:rPr>
                      <w:rFonts w:ascii="Calibri" w:eastAsia="Times New Roman" w:hAnsi="Calibri" w:cs="Calibri"/>
                      <w:b/>
                    </w:rPr>
                  </w:pPr>
                  <w:r w:rsidRPr="009B40F3">
                    <w:rPr>
                      <w:rFonts w:eastAsia="Times New Roman" w:cstheme="minorHAnsi"/>
                      <w:b/>
                    </w:rPr>
                    <w:lastRenderedPageBreak/>
                    <w:t>Target 3</w:t>
                  </w:r>
                </w:p>
              </w:tc>
              <w:tc>
                <w:tcPr>
                  <w:tcW w:w="2099" w:type="dxa"/>
                </w:tcPr>
                <w:p w14:paraId="6FD82EDE" w14:textId="77777777" w:rsidR="00426F53" w:rsidRPr="00DB721F" w:rsidRDefault="00426F53" w:rsidP="00426F53">
                  <w:pPr>
                    <w:rPr>
                      <w:rFonts w:ascii="Calibri" w:eastAsia="Calibri" w:hAnsi="Calibri" w:cs="Calibri"/>
                    </w:rPr>
                  </w:pPr>
                  <w:r w:rsidRPr="009B40F3">
                    <w:rPr>
                      <w:rFonts w:cstheme="minorHAnsi"/>
                    </w:rPr>
                    <w:t xml:space="preserve">RVE -To continue to raise standards of RVE in line with the Diocesan Vision for Education and the rationale of the New National </w:t>
                  </w:r>
                  <w:proofErr w:type="gramStart"/>
                  <w:r w:rsidRPr="009B40F3">
                    <w:rPr>
                      <w:rFonts w:cstheme="minorHAnsi"/>
                    </w:rPr>
                    <w:t>Curriculum .</w:t>
                  </w:r>
                  <w:proofErr w:type="gramEnd"/>
                  <w:r w:rsidRPr="009B40F3">
                    <w:rPr>
                      <w:rFonts w:cstheme="minorHAnsi"/>
                    </w:rPr>
                    <w:t xml:space="preserve"> Develop as a School of Sanctuary.</w:t>
                  </w:r>
                </w:p>
              </w:tc>
              <w:tc>
                <w:tcPr>
                  <w:tcW w:w="11766" w:type="dxa"/>
                </w:tcPr>
                <w:p w14:paraId="538AE678" w14:textId="77777777" w:rsidR="00426F53" w:rsidRPr="000C7F5D" w:rsidRDefault="00426F53" w:rsidP="00426F53">
                  <w:pPr>
                    <w:rPr>
                      <w:rFonts w:ascii="Arial" w:hAnsi="Arial" w:cs="Arial"/>
                      <w:color w:val="0000FF"/>
                      <w:sz w:val="20"/>
                      <w:szCs w:val="20"/>
                    </w:rPr>
                  </w:pPr>
                  <w:r w:rsidRPr="000C7F5D">
                    <w:rPr>
                      <w:rFonts w:ascii="Arial" w:hAnsi="Arial" w:cs="Arial"/>
                      <w:color w:val="0000FF"/>
                      <w:sz w:val="20"/>
                      <w:szCs w:val="20"/>
                    </w:rPr>
                    <w:t>Progress made</w:t>
                  </w:r>
                  <w:r>
                    <w:rPr>
                      <w:rFonts w:ascii="Arial" w:hAnsi="Arial" w:cs="Arial"/>
                      <w:color w:val="0000FF"/>
                      <w:sz w:val="20"/>
                      <w:szCs w:val="20"/>
                    </w:rPr>
                    <w:t xml:space="preserve"> overall: Excellent</w:t>
                  </w:r>
                </w:p>
                <w:p w14:paraId="12B8721F" w14:textId="77777777" w:rsidR="00426F53" w:rsidRPr="00D0369A" w:rsidRDefault="00426F53" w:rsidP="00426F53">
                  <w:pPr>
                    <w:pStyle w:val="ListParagraph"/>
                    <w:numPr>
                      <w:ilvl w:val="0"/>
                      <w:numId w:val="32"/>
                    </w:numPr>
                    <w:spacing w:after="160" w:line="259" w:lineRule="auto"/>
                    <w:rPr>
                      <w:rFonts w:ascii="Arial" w:hAnsi="Arial" w:cs="Arial"/>
                      <w:bCs/>
                      <w:color w:val="FF0000"/>
                      <w:sz w:val="20"/>
                      <w:szCs w:val="20"/>
                    </w:rPr>
                  </w:pPr>
                  <w:r w:rsidRPr="00D0369A">
                    <w:rPr>
                      <w:rFonts w:ascii="Arial" w:eastAsia="Arial" w:hAnsi="Arial" w:cs="Arial"/>
                      <w:bCs/>
                      <w:color w:val="FF0000"/>
                      <w:sz w:val="20"/>
                      <w:szCs w:val="20"/>
                    </w:rPr>
                    <w:t>To further develop the implementation of RVE into our medium and short term planning. Ensure broad and balanced coverage across the school.</w:t>
                  </w:r>
                </w:p>
                <w:p w14:paraId="48FED1A6" w14:textId="77777777" w:rsidR="00426F53" w:rsidRPr="00D0369A" w:rsidRDefault="00426F53" w:rsidP="00426F53">
                  <w:pPr>
                    <w:pStyle w:val="ListParagraph"/>
                    <w:rPr>
                      <w:rFonts w:ascii="Arial" w:eastAsia="Arial" w:hAnsi="Arial" w:cs="Arial"/>
                      <w:bCs/>
                      <w:color w:val="FF0000"/>
                      <w:sz w:val="20"/>
                      <w:szCs w:val="20"/>
                    </w:rPr>
                  </w:pPr>
                </w:p>
                <w:p w14:paraId="72BDA498" w14:textId="77777777" w:rsidR="00426F53" w:rsidRPr="00D0369A" w:rsidRDefault="00426F53" w:rsidP="00426F53">
                  <w:pPr>
                    <w:pStyle w:val="ListParagraph"/>
                    <w:rPr>
                      <w:rFonts w:ascii="Arial" w:hAnsi="Arial" w:cs="Arial"/>
                      <w:bCs/>
                      <w:color w:val="FF0000"/>
                      <w:sz w:val="20"/>
                      <w:szCs w:val="20"/>
                    </w:rPr>
                  </w:pPr>
                  <w:r w:rsidRPr="00D0369A">
                    <w:rPr>
                      <w:rFonts w:ascii="Arial" w:hAnsi="Arial" w:cs="Arial"/>
                      <w:sz w:val="20"/>
                      <w:szCs w:val="20"/>
                    </w:rPr>
                    <w:t>Excellent progress has been made to date-</w:t>
                  </w:r>
                </w:p>
                <w:p w14:paraId="70604C82" w14:textId="77777777" w:rsidR="00426F53" w:rsidRPr="00D0369A" w:rsidRDefault="00426F53" w:rsidP="00426F53">
                  <w:pPr>
                    <w:pStyle w:val="ListParagraph"/>
                    <w:rPr>
                      <w:rFonts w:ascii="Arial" w:hAnsi="Arial" w:cs="Arial"/>
                      <w:bCs/>
                      <w:color w:val="FF0000"/>
                      <w:sz w:val="20"/>
                      <w:szCs w:val="20"/>
                    </w:rPr>
                  </w:pPr>
                </w:p>
                <w:p w14:paraId="396409A5" w14:textId="77777777" w:rsidR="00426F53" w:rsidRPr="00D0369A" w:rsidRDefault="00426F53" w:rsidP="00426F53">
                  <w:pPr>
                    <w:pStyle w:val="ListParagraph"/>
                    <w:numPr>
                      <w:ilvl w:val="0"/>
                      <w:numId w:val="33"/>
                    </w:numPr>
                    <w:spacing w:after="160" w:line="259" w:lineRule="auto"/>
                    <w:rPr>
                      <w:rFonts w:ascii="Arial" w:hAnsi="Arial" w:cs="Arial"/>
                      <w:sz w:val="20"/>
                      <w:szCs w:val="20"/>
                    </w:rPr>
                  </w:pPr>
                  <w:proofErr w:type="spellStart"/>
                  <w:r w:rsidRPr="00D0369A">
                    <w:rPr>
                      <w:rFonts w:ascii="Arial" w:hAnsi="Arial" w:cs="Arial"/>
                      <w:sz w:val="20"/>
                      <w:szCs w:val="20"/>
                    </w:rPr>
                    <w:t>CfW</w:t>
                  </w:r>
                  <w:proofErr w:type="spellEnd"/>
                  <w:r w:rsidRPr="00D0369A">
                    <w:rPr>
                      <w:rFonts w:ascii="Arial" w:hAnsi="Arial" w:cs="Arial"/>
                      <w:sz w:val="20"/>
                      <w:szCs w:val="20"/>
                    </w:rPr>
                    <w:t xml:space="preserve"> RVE Lenses have been incorporated into our own Curriculum Design Humanity Lenses and we have tracked coverage over a two-year cycle of topic ‘expeditions’ to ensure that this is broad and balanced.</w:t>
                  </w:r>
                </w:p>
                <w:p w14:paraId="4DD2C081" w14:textId="77777777" w:rsidR="00426F53" w:rsidRPr="00D0369A" w:rsidRDefault="00426F53" w:rsidP="00426F53">
                  <w:pPr>
                    <w:pStyle w:val="ListParagraph"/>
                    <w:numPr>
                      <w:ilvl w:val="0"/>
                      <w:numId w:val="33"/>
                    </w:numPr>
                    <w:spacing w:after="160" w:line="259" w:lineRule="auto"/>
                    <w:rPr>
                      <w:rFonts w:ascii="Arial" w:hAnsi="Arial" w:cs="Arial"/>
                      <w:sz w:val="20"/>
                      <w:szCs w:val="20"/>
                    </w:rPr>
                  </w:pPr>
                  <w:r w:rsidRPr="00D0369A">
                    <w:rPr>
                      <w:rFonts w:ascii="Arial" w:hAnsi="Arial" w:cs="Arial"/>
                      <w:sz w:val="20"/>
                      <w:szCs w:val="20"/>
                    </w:rPr>
                    <w:t>The Understanding Christianity SOW (U.C) has been incorporated into our RVE medium Term Plan with each year group covering 4 U.C elements (one per each half term) and the other two half terms are given to other faiths - Judaism, Islam, Hinduism and Sikhism.</w:t>
                  </w:r>
                </w:p>
                <w:p w14:paraId="292FEC3B" w14:textId="77777777" w:rsidR="00426F53" w:rsidRPr="00D0369A" w:rsidRDefault="00426F53" w:rsidP="00426F53">
                  <w:pPr>
                    <w:pStyle w:val="TableParagraph"/>
                    <w:numPr>
                      <w:ilvl w:val="0"/>
                      <w:numId w:val="32"/>
                    </w:numPr>
                    <w:rPr>
                      <w:rFonts w:ascii="Arial" w:hAnsi="Arial" w:cs="Arial"/>
                      <w:bCs/>
                      <w:color w:val="FF0000"/>
                      <w:sz w:val="20"/>
                      <w:szCs w:val="20"/>
                    </w:rPr>
                  </w:pPr>
                  <w:r w:rsidRPr="00D0369A">
                    <w:rPr>
                      <w:rFonts w:ascii="Arial" w:eastAsia="Times New Roman" w:hAnsi="Arial" w:cs="Arial"/>
                      <w:bCs/>
                      <w:color w:val="FF0000"/>
                      <w:sz w:val="20"/>
                      <w:szCs w:val="20"/>
                    </w:rPr>
                    <w:t xml:space="preserve">Create more opportunities to visit places of worship, the Cathedral, Jewish synagogue, Hindu temple etc. and invite </w:t>
                  </w:r>
                  <w:r w:rsidRPr="00D0369A">
                    <w:rPr>
                      <w:rFonts w:ascii="Arial" w:hAnsi="Arial" w:cs="Arial"/>
                      <w:bCs/>
                      <w:color w:val="FF0000"/>
                      <w:sz w:val="20"/>
                      <w:szCs w:val="20"/>
                    </w:rPr>
                    <w:t>visitors from different faiths into school to talk to classes about their faith.</w:t>
                  </w:r>
                </w:p>
                <w:p w14:paraId="2E866555" w14:textId="77777777" w:rsidR="00426F53" w:rsidRPr="00D0369A" w:rsidRDefault="00426F53" w:rsidP="00426F53">
                  <w:pPr>
                    <w:pStyle w:val="TableParagraph"/>
                    <w:ind w:left="720"/>
                    <w:rPr>
                      <w:rFonts w:ascii="Arial" w:eastAsia="Times New Roman" w:hAnsi="Arial" w:cs="Arial"/>
                      <w:color w:val="FF0000"/>
                      <w:sz w:val="20"/>
                      <w:szCs w:val="20"/>
                    </w:rPr>
                  </w:pPr>
                </w:p>
                <w:p w14:paraId="74EA35CF" w14:textId="77777777" w:rsidR="00426F53" w:rsidRPr="00D0369A" w:rsidRDefault="00426F53" w:rsidP="00426F53">
                  <w:pPr>
                    <w:pStyle w:val="TableParagraph"/>
                    <w:numPr>
                      <w:ilvl w:val="0"/>
                      <w:numId w:val="34"/>
                    </w:numPr>
                    <w:rPr>
                      <w:rFonts w:ascii="Arial" w:eastAsia="Times New Roman" w:hAnsi="Arial" w:cs="Arial"/>
                      <w:sz w:val="20"/>
                      <w:szCs w:val="20"/>
                    </w:rPr>
                  </w:pPr>
                  <w:r w:rsidRPr="00D0369A">
                    <w:rPr>
                      <w:rFonts w:ascii="Arial" w:eastAsia="Times New Roman" w:hAnsi="Arial" w:cs="Arial"/>
                      <w:sz w:val="20"/>
                      <w:szCs w:val="20"/>
                    </w:rPr>
                    <w:t>A Muslim pupil in the school has spoken to the KS2 about her faith and her recent visit to Mecca.</w:t>
                  </w:r>
                </w:p>
                <w:p w14:paraId="581F2E6C" w14:textId="77777777" w:rsidR="00426F53" w:rsidRPr="00D0369A" w:rsidRDefault="00426F53" w:rsidP="00426F53">
                  <w:pPr>
                    <w:pStyle w:val="TableParagraph"/>
                    <w:ind w:left="720"/>
                    <w:rPr>
                      <w:rFonts w:ascii="Arial" w:eastAsia="Times New Roman" w:hAnsi="Arial" w:cs="Arial"/>
                      <w:sz w:val="20"/>
                      <w:szCs w:val="20"/>
                    </w:rPr>
                  </w:pPr>
                  <w:r w:rsidRPr="00D0369A">
                    <w:rPr>
                      <w:rFonts w:ascii="Arial" w:eastAsia="Times New Roman" w:hAnsi="Arial" w:cs="Arial"/>
                      <w:sz w:val="20"/>
                      <w:szCs w:val="20"/>
                    </w:rPr>
                    <w:t xml:space="preserve">             We have been unable to visit a synagogue</w:t>
                  </w:r>
                </w:p>
                <w:p w14:paraId="3F44D88D" w14:textId="77777777" w:rsidR="00426F53" w:rsidRPr="00D0369A" w:rsidRDefault="00426F53" w:rsidP="00426F53">
                  <w:pPr>
                    <w:pStyle w:val="TableParagraph"/>
                    <w:ind w:left="720"/>
                    <w:rPr>
                      <w:rFonts w:ascii="Arial" w:eastAsia="Times New Roman" w:hAnsi="Arial" w:cs="Arial"/>
                      <w:sz w:val="20"/>
                      <w:szCs w:val="20"/>
                    </w:rPr>
                  </w:pPr>
                </w:p>
                <w:p w14:paraId="4F34619A" w14:textId="77777777" w:rsidR="00426F53" w:rsidRPr="00D0369A" w:rsidRDefault="00426F53" w:rsidP="00426F53">
                  <w:pPr>
                    <w:pStyle w:val="TableParagraph"/>
                    <w:numPr>
                      <w:ilvl w:val="0"/>
                      <w:numId w:val="32"/>
                    </w:numPr>
                    <w:rPr>
                      <w:rFonts w:ascii="Arial" w:hAnsi="Arial" w:cs="Arial"/>
                      <w:bCs/>
                      <w:color w:val="FF0000"/>
                      <w:sz w:val="20"/>
                      <w:szCs w:val="20"/>
                    </w:rPr>
                  </w:pPr>
                  <w:r w:rsidRPr="00D0369A">
                    <w:rPr>
                      <w:rFonts w:ascii="Arial" w:eastAsia="Times New Roman" w:hAnsi="Arial" w:cs="Arial"/>
                      <w:bCs/>
                      <w:color w:val="FF0000"/>
                      <w:sz w:val="20"/>
                      <w:szCs w:val="20"/>
                    </w:rPr>
                    <w:t xml:space="preserve">Review our Section 50 self-evaluation report in the light of a new approach through the RVE curriculum. Invite </w:t>
                  </w:r>
                  <w:proofErr w:type="spellStart"/>
                  <w:r w:rsidRPr="00D0369A">
                    <w:rPr>
                      <w:rFonts w:ascii="Arial" w:eastAsia="Times New Roman" w:hAnsi="Arial" w:cs="Arial"/>
                      <w:bCs/>
                      <w:color w:val="FF0000"/>
                      <w:sz w:val="20"/>
                      <w:szCs w:val="20"/>
                    </w:rPr>
                    <w:t>Beccie</w:t>
                  </w:r>
                  <w:proofErr w:type="spellEnd"/>
                  <w:r w:rsidRPr="00D0369A">
                    <w:rPr>
                      <w:rFonts w:ascii="Arial" w:eastAsia="Times New Roman" w:hAnsi="Arial" w:cs="Arial"/>
                      <w:bCs/>
                      <w:color w:val="FF0000"/>
                      <w:sz w:val="20"/>
                      <w:szCs w:val="20"/>
                    </w:rPr>
                    <w:t xml:space="preserve"> </w:t>
                  </w:r>
                  <w:proofErr w:type="spellStart"/>
                  <w:r w:rsidRPr="00D0369A">
                    <w:rPr>
                      <w:rFonts w:ascii="Arial" w:eastAsia="Times New Roman" w:hAnsi="Arial" w:cs="Arial"/>
                      <w:bCs/>
                      <w:color w:val="FF0000"/>
                      <w:sz w:val="20"/>
                      <w:szCs w:val="20"/>
                    </w:rPr>
                    <w:t>Morteo</w:t>
                  </w:r>
                  <w:proofErr w:type="spellEnd"/>
                  <w:r w:rsidRPr="00D0369A">
                    <w:rPr>
                      <w:rFonts w:ascii="Arial" w:eastAsia="Times New Roman" w:hAnsi="Arial" w:cs="Arial"/>
                      <w:bCs/>
                      <w:color w:val="FF0000"/>
                      <w:sz w:val="20"/>
                      <w:szCs w:val="20"/>
                    </w:rPr>
                    <w:t xml:space="preserve"> to conduct a ‘mock’ Section 50 to support the accuracy of the school’s self-evaluation. Implement any recommendations.</w:t>
                  </w:r>
                </w:p>
                <w:p w14:paraId="27913C9E" w14:textId="77777777" w:rsidR="00426F53" w:rsidRPr="00D0369A" w:rsidRDefault="00426F53" w:rsidP="00426F53">
                  <w:pPr>
                    <w:pStyle w:val="TableParagraph"/>
                    <w:rPr>
                      <w:rFonts w:ascii="Arial" w:eastAsia="Times New Roman" w:hAnsi="Arial" w:cs="Arial"/>
                      <w:bCs/>
                      <w:color w:val="FF0000"/>
                      <w:sz w:val="20"/>
                      <w:szCs w:val="20"/>
                    </w:rPr>
                  </w:pPr>
                </w:p>
                <w:p w14:paraId="09CF53EA" w14:textId="56C75EF0" w:rsidR="00426F53" w:rsidRPr="00D0369A" w:rsidRDefault="00426F53" w:rsidP="00426F53">
                  <w:pPr>
                    <w:pStyle w:val="TableParagraph"/>
                    <w:numPr>
                      <w:ilvl w:val="0"/>
                      <w:numId w:val="34"/>
                    </w:numPr>
                    <w:rPr>
                      <w:rFonts w:ascii="Arial" w:eastAsia="Times New Roman" w:hAnsi="Arial" w:cs="Arial"/>
                      <w:sz w:val="20"/>
                      <w:szCs w:val="20"/>
                    </w:rPr>
                  </w:pPr>
                  <w:r w:rsidRPr="00D0369A">
                    <w:rPr>
                      <w:rFonts w:ascii="Arial" w:eastAsia="Times New Roman" w:hAnsi="Arial" w:cs="Arial"/>
                      <w:sz w:val="20"/>
                      <w:szCs w:val="20"/>
                    </w:rPr>
                    <w:t>As a staff in inset sessions, we have looked at th</w:t>
                  </w:r>
                  <w:r w:rsidR="00BD0A75">
                    <w:rPr>
                      <w:rFonts w:ascii="Arial" w:eastAsia="Times New Roman" w:hAnsi="Arial" w:cs="Arial"/>
                      <w:sz w:val="20"/>
                      <w:szCs w:val="20"/>
                    </w:rPr>
                    <w:t xml:space="preserve">e Key Questions in Section </w:t>
                  </w:r>
                  <w:proofErr w:type="gramStart"/>
                  <w:r w:rsidR="00BD0A75">
                    <w:rPr>
                      <w:rFonts w:ascii="Arial" w:eastAsia="Times New Roman" w:hAnsi="Arial" w:cs="Arial"/>
                      <w:sz w:val="20"/>
                      <w:szCs w:val="20"/>
                    </w:rPr>
                    <w:t xml:space="preserve">50  </w:t>
                  </w:r>
                  <w:r w:rsidRPr="00D0369A">
                    <w:rPr>
                      <w:rFonts w:ascii="Arial" w:eastAsia="Times New Roman" w:hAnsi="Arial" w:cs="Arial"/>
                      <w:sz w:val="20"/>
                      <w:szCs w:val="20"/>
                    </w:rPr>
                    <w:t>and</w:t>
                  </w:r>
                  <w:proofErr w:type="gramEnd"/>
                  <w:r w:rsidRPr="00D0369A">
                    <w:rPr>
                      <w:rFonts w:ascii="Arial" w:eastAsia="Times New Roman" w:hAnsi="Arial" w:cs="Arial"/>
                      <w:sz w:val="20"/>
                      <w:szCs w:val="20"/>
                    </w:rPr>
                    <w:t xml:space="preserve"> considered </w:t>
                  </w:r>
                  <w:r w:rsidRPr="00D0369A">
                    <w:rPr>
                      <w:rFonts w:ascii="Arial" w:hAnsi="Arial" w:cs="Arial"/>
                      <w:sz w:val="20"/>
                      <w:szCs w:val="20"/>
                    </w:rPr>
                    <w:t xml:space="preserve">what elements we as a school provide, to enable learners to develop in relation to Self and Others, Beauty and Beyond. </w:t>
                  </w:r>
                </w:p>
                <w:p w14:paraId="71D2FBAA" w14:textId="77777777" w:rsidR="00426F53" w:rsidRPr="00D0369A" w:rsidRDefault="00426F53" w:rsidP="00426F53">
                  <w:pPr>
                    <w:pStyle w:val="TableParagraph"/>
                    <w:numPr>
                      <w:ilvl w:val="0"/>
                      <w:numId w:val="34"/>
                    </w:numPr>
                    <w:rPr>
                      <w:rFonts w:ascii="Arial" w:eastAsia="Times New Roman" w:hAnsi="Arial" w:cs="Arial"/>
                      <w:sz w:val="20"/>
                      <w:szCs w:val="20"/>
                    </w:rPr>
                  </w:pPr>
                  <w:r w:rsidRPr="00D0369A">
                    <w:rPr>
                      <w:rFonts w:ascii="Arial" w:hAnsi="Arial" w:cs="Arial"/>
                      <w:sz w:val="20"/>
                      <w:szCs w:val="20"/>
                    </w:rPr>
                    <w:t>A document has been produced which reflects this work.</w:t>
                  </w:r>
                </w:p>
                <w:p w14:paraId="153755C5" w14:textId="21543977" w:rsidR="00426F53" w:rsidRPr="00426F53" w:rsidRDefault="00426F53" w:rsidP="00426F53">
                  <w:pPr>
                    <w:pStyle w:val="TableParagraph"/>
                    <w:numPr>
                      <w:ilvl w:val="0"/>
                      <w:numId w:val="34"/>
                    </w:numPr>
                    <w:rPr>
                      <w:rFonts w:ascii="Arial" w:hAnsi="Arial" w:cs="Arial"/>
                      <w:sz w:val="20"/>
                      <w:szCs w:val="20"/>
                    </w:rPr>
                  </w:pPr>
                  <w:r>
                    <w:rPr>
                      <w:rFonts w:ascii="Arial" w:hAnsi="Arial" w:cs="Arial"/>
                      <w:sz w:val="20"/>
                      <w:szCs w:val="20"/>
                    </w:rPr>
                    <w:lastRenderedPageBreak/>
                    <w:t>BM</w:t>
                  </w:r>
                  <w:r w:rsidRPr="00D0369A">
                    <w:rPr>
                      <w:rFonts w:ascii="Arial" w:hAnsi="Arial" w:cs="Arial"/>
                      <w:sz w:val="20"/>
                      <w:szCs w:val="20"/>
                    </w:rPr>
                    <w:t xml:space="preserve"> visited school and was involved in a learning walk and scrutiny of monitoring documents and evidence of RVE across the school.</w:t>
                  </w:r>
                </w:p>
                <w:p w14:paraId="06E22091" w14:textId="77777777" w:rsidR="00426F53" w:rsidRPr="00D0369A" w:rsidRDefault="00426F53" w:rsidP="00426F53">
                  <w:pPr>
                    <w:pStyle w:val="ListParagraph"/>
                    <w:spacing w:line="257" w:lineRule="auto"/>
                    <w:rPr>
                      <w:rFonts w:ascii="Arial" w:eastAsia="Arial" w:hAnsi="Arial" w:cs="Arial"/>
                      <w:bCs/>
                      <w:sz w:val="20"/>
                      <w:szCs w:val="20"/>
                    </w:rPr>
                  </w:pPr>
                </w:p>
                <w:p w14:paraId="2C07FE6B" w14:textId="77777777" w:rsidR="00426F53" w:rsidRPr="00D0369A" w:rsidRDefault="00426F53" w:rsidP="00426F53">
                  <w:pPr>
                    <w:pStyle w:val="ListParagraph"/>
                    <w:numPr>
                      <w:ilvl w:val="0"/>
                      <w:numId w:val="32"/>
                    </w:numPr>
                    <w:spacing w:after="160" w:line="257" w:lineRule="auto"/>
                    <w:rPr>
                      <w:rFonts w:ascii="Arial" w:eastAsia="Arial" w:hAnsi="Arial" w:cs="Arial"/>
                      <w:bCs/>
                      <w:color w:val="FF0000"/>
                      <w:sz w:val="20"/>
                      <w:szCs w:val="20"/>
                    </w:rPr>
                  </w:pPr>
                  <w:r w:rsidRPr="00D0369A">
                    <w:rPr>
                      <w:rFonts w:ascii="Arial" w:eastAsia="Arial" w:hAnsi="Arial" w:cs="Arial"/>
                      <w:bCs/>
                      <w:color w:val="FF0000"/>
                      <w:sz w:val="20"/>
                      <w:szCs w:val="20"/>
                    </w:rPr>
                    <w:t>Oversee the development of our journey to becoming a ‘School of Sanctuary’. Attend all relevant training and guide the school through the steps to complete the accreditation.</w:t>
                  </w:r>
                </w:p>
                <w:p w14:paraId="49B81AFF" w14:textId="77777777" w:rsidR="00426F53" w:rsidRPr="00D0369A" w:rsidRDefault="00426F53" w:rsidP="00426F53">
                  <w:pPr>
                    <w:pStyle w:val="ListParagraph"/>
                    <w:spacing w:line="257" w:lineRule="auto"/>
                    <w:rPr>
                      <w:rFonts w:ascii="Arial" w:eastAsia="Arial" w:hAnsi="Arial" w:cs="Arial"/>
                      <w:bCs/>
                      <w:color w:val="FF0000"/>
                      <w:sz w:val="20"/>
                      <w:szCs w:val="20"/>
                    </w:rPr>
                  </w:pPr>
                </w:p>
                <w:p w14:paraId="36F09775" w14:textId="77777777" w:rsidR="00426F53" w:rsidRPr="00D0369A" w:rsidRDefault="00426F53" w:rsidP="00426F53">
                  <w:pPr>
                    <w:pStyle w:val="ListParagraph"/>
                    <w:spacing w:line="257" w:lineRule="auto"/>
                    <w:rPr>
                      <w:rFonts w:ascii="Arial" w:eastAsia="Arial" w:hAnsi="Arial" w:cs="Arial"/>
                      <w:sz w:val="20"/>
                      <w:szCs w:val="20"/>
                    </w:rPr>
                  </w:pPr>
                  <w:r w:rsidRPr="00D0369A">
                    <w:rPr>
                      <w:rFonts w:ascii="Arial" w:eastAsia="Arial" w:hAnsi="Arial" w:cs="Arial"/>
                      <w:sz w:val="20"/>
                      <w:szCs w:val="20"/>
                    </w:rPr>
                    <w:t>Excellent progress has been made to date_</w:t>
                  </w:r>
                </w:p>
                <w:p w14:paraId="46EF2FC8" w14:textId="77777777" w:rsidR="00426F53" w:rsidRPr="00D0369A" w:rsidRDefault="00426F53" w:rsidP="00426F53">
                  <w:pPr>
                    <w:pStyle w:val="ListParagraph"/>
                    <w:spacing w:line="257" w:lineRule="auto"/>
                    <w:rPr>
                      <w:rFonts w:ascii="Arial" w:eastAsia="Arial" w:hAnsi="Arial" w:cs="Arial"/>
                      <w:sz w:val="20"/>
                      <w:szCs w:val="20"/>
                    </w:rPr>
                  </w:pPr>
                </w:p>
                <w:p w14:paraId="6108E20C" w14:textId="77777777" w:rsidR="00426F53" w:rsidRPr="00D0369A" w:rsidRDefault="00426F53" w:rsidP="00426F53">
                  <w:pPr>
                    <w:pStyle w:val="ListParagraph"/>
                    <w:numPr>
                      <w:ilvl w:val="0"/>
                      <w:numId w:val="27"/>
                    </w:numPr>
                    <w:spacing w:after="160" w:line="257" w:lineRule="auto"/>
                    <w:rPr>
                      <w:rFonts w:ascii="Arial" w:eastAsia="Arial" w:hAnsi="Arial" w:cs="Arial"/>
                      <w:sz w:val="20"/>
                      <w:szCs w:val="20"/>
                    </w:rPr>
                  </w:pPr>
                  <w:r w:rsidRPr="00D0369A">
                    <w:rPr>
                      <w:rFonts w:ascii="Arial" w:eastAsia="Arial" w:hAnsi="Arial" w:cs="Arial"/>
                      <w:sz w:val="20"/>
                      <w:szCs w:val="20"/>
                    </w:rPr>
                    <w:t>The school has signed the pledge and joined local networks of Schools of Sanctuary.</w:t>
                  </w:r>
                </w:p>
                <w:p w14:paraId="2CD4D0C2" w14:textId="77777777" w:rsidR="00426F53" w:rsidRPr="00D0369A" w:rsidRDefault="00426F53" w:rsidP="00426F53">
                  <w:pPr>
                    <w:pStyle w:val="ListParagraph"/>
                    <w:numPr>
                      <w:ilvl w:val="0"/>
                      <w:numId w:val="27"/>
                    </w:numPr>
                    <w:spacing w:after="160" w:line="257" w:lineRule="auto"/>
                    <w:rPr>
                      <w:rFonts w:ascii="Arial" w:eastAsia="Arial" w:hAnsi="Arial" w:cs="Arial"/>
                      <w:sz w:val="20"/>
                      <w:szCs w:val="20"/>
                    </w:rPr>
                  </w:pPr>
                  <w:r w:rsidRPr="00D0369A">
                    <w:rPr>
                      <w:rFonts w:ascii="Arial" w:eastAsia="Arial" w:hAnsi="Arial" w:cs="Arial"/>
                      <w:sz w:val="20"/>
                      <w:szCs w:val="20"/>
                    </w:rPr>
                    <w:t>A rag rated audit of the school has been completed and actions identified from amber and red areas.</w:t>
                  </w:r>
                </w:p>
                <w:p w14:paraId="7B59799D" w14:textId="77777777" w:rsidR="00426F53" w:rsidRPr="00D0369A" w:rsidRDefault="00426F53" w:rsidP="00426F53">
                  <w:pPr>
                    <w:pStyle w:val="ListParagraph"/>
                    <w:spacing w:line="257" w:lineRule="auto"/>
                    <w:rPr>
                      <w:rFonts w:ascii="Arial" w:eastAsia="Arial" w:hAnsi="Arial" w:cs="Arial"/>
                      <w:sz w:val="20"/>
                      <w:szCs w:val="20"/>
                    </w:rPr>
                  </w:pPr>
                  <w:r w:rsidRPr="00D0369A">
                    <w:rPr>
                      <w:rFonts w:ascii="Arial" w:eastAsia="Arial" w:hAnsi="Arial" w:cs="Arial"/>
                      <w:sz w:val="20"/>
                      <w:szCs w:val="20"/>
                    </w:rPr>
                    <w:t xml:space="preserve">            These actions are regularly monitored and reviewed.</w:t>
                  </w:r>
                </w:p>
                <w:p w14:paraId="329B85C1" w14:textId="77777777" w:rsidR="00426F53" w:rsidRPr="00D0369A" w:rsidRDefault="00426F53" w:rsidP="00426F53">
                  <w:pPr>
                    <w:pStyle w:val="ListParagraph"/>
                    <w:numPr>
                      <w:ilvl w:val="0"/>
                      <w:numId w:val="28"/>
                    </w:numPr>
                    <w:spacing w:after="160" w:line="257" w:lineRule="auto"/>
                    <w:rPr>
                      <w:rFonts w:ascii="Arial" w:eastAsia="Arial" w:hAnsi="Arial" w:cs="Arial"/>
                      <w:sz w:val="20"/>
                      <w:szCs w:val="20"/>
                    </w:rPr>
                  </w:pPr>
                  <w:r w:rsidRPr="00D0369A">
                    <w:rPr>
                      <w:rFonts w:ascii="Arial" w:eastAsia="Arial" w:hAnsi="Arial" w:cs="Arial"/>
                      <w:sz w:val="20"/>
                      <w:szCs w:val="20"/>
                    </w:rPr>
                    <w:t>To date new resources have been purchased to use across the school.</w:t>
                  </w:r>
                </w:p>
                <w:p w14:paraId="1367118F" w14:textId="77777777" w:rsidR="00426F53" w:rsidRPr="00D0369A" w:rsidRDefault="00426F53" w:rsidP="00426F53">
                  <w:pPr>
                    <w:pStyle w:val="ListParagraph"/>
                    <w:numPr>
                      <w:ilvl w:val="0"/>
                      <w:numId w:val="28"/>
                    </w:numPr>
                    <w:spacing w:after="160" w:line="257" w:lineRule="auto"/>
                    <w:rPr>
                      <w:rFonts w:ascii="Arial" w:eastAsia="Arial" w:hAnsi="Arial" w:cs="Arial"/>
                      <w:sz w:val="20"/>
                      <w:szCs w:val="20"/>
                    </w:rPr>
                  </w:pPr>
                  <w:r w:rsidRPr="00D0369A">
                    <w:rPr>
                      <w:rFonts w:ascii="Arial" w:eastAsia="Arial" w:hAnsi="Arial" w:cs="Arial"/>
                      <w:sz w:val="20"/>
                      <w:szCs w:val="20"/>
                    </w:rPr>
                    <w:t>Refugee week was supported in school last June and all children were involved in activities that provided them with opportunities to discuss and understand what the terms refugee and displacement mean.</w:t>
                  </w:r>
                </w:p>
                <w:p w14:paraId="7419699F" w14:textId="77777777" w:rsidR="00426F53" w:rsidRPr="00D0369A" w:rsidRDefault="00426F53" w:rsidP="00426F53">
                  <w:pPr>
                    <w:pStyle w:val="ListParagraph"/>
                    <w:spacing w:line="257" w:lineRule="auto"/>
                    <w:ind w:left="1440"/>
                    <w:rPr>
                      <w:rFonts w:ascii="Arial" w:eastAsia="Arial" w:hAnsi="Arial" w:cs="Arial"/>
                      <w:sz w:val="20"/>
                      <w:szCs w:val="20"/>
                    </w:rPr>
                  </w:pPr>
                  <w:r w:rsidRPr="00D0369A">
                    <w:rPr>
                      <w:rFonts w:ascii="Arial" w:eastAsia="Arial" w:hAnsi="Arial" w:cs="Arial"/>
                      <w:sz w:val="20"/>
                      <w:szCs w:val="20"/>
                    </w:rPr>
                    <w:t>The week began with an introductory assembly led by Reverend Angela.</w:t>
                  </w:r>
                </w:p>
                <w:p w14:paraId="0DF5EE54" w14:textId="77777777" w:rsidR="00426F53" w:rsidRPr="00D0369A" w:rsidRDefault="00426F53" w:rsidP="00426F53">
                  <w:pPr>
                    <w:pStyle w:val="ListParagraph"/>
                    <w:numPr>
                      <w:ilvl w:val="0"/>
                      <w:numId w:val="28"/>
                    </w:numPr>
                    <w:spacing w:after="160" w:line="257" w:lineRule="auto"/>
                    <w:rPr>
                      <w:rFonts w:ascii="Arial" w:eastAsia="Arial" w:hAnsi="Arial" w:cs="Arial"/>
                      <w:sz w:val="20"/>
                      <w:szCs w:val="20"/>
                    </w:rPr>
                  </w:pPr>
                  <w:r w:rsidRPr="00D0369A">
                    <w:rPr>
                      <w:rFonts w:ascii="Arial" w:eastAsia="Arial" w:hAnsi="Arial" w:cs="Arial"/>
                      <w:sz w:val="20"/>
                      <w:szCs w:val="20"/>
                    </w:rPr>
                    <w:t>A display highlighting that we are a School of Sanctuary has been created in the main foyer with examples of pupils’ work and welcome signs in different languages with QR codes that the pupils have created.</w:t>
                  </w:r>
                </w:p>
                <w:p w14:paraId="2EC4BFD8" w14:textId="77777777" w:rsidR="00426F53" w:rsidRPr="00D0369A" w:rsidRDefault="00426F53" w:rsidP="00426F53">
                  <w:pPr>
                    <w:pStyle w:val="ListParagraph"/>
                    <w:numPr>
                      <w:ilvl w:val="0"/>
                      <w:numId w:val="28"/>
                    </w:numPr>
                    <w:spacing w:after="160" w:line="257" w:lineRule="auto"/>
                    <w:rPr>
                      <w:rFonts w:ascii="Arial" w:eastAsia="Arial" w:hAnsi="Arial" w:cs="Arial"/>
                      <w:sz w:val="20"/>
                      <w:szCs w:val="20"/>
                    </w:rPr>
                  </w:pPr>
                  <w:r w:rsidRPr="00D0369A">
                    <w:rPr>
                      <w:rFonts w:ascii="Arial" w:eastAsia="Arial" w:hAnsi="Arial" w:cs="Arial"/>
                      <w:sz w:val="20"/>
                      <w:szCs w:val="20"/>
                    </w:rPr>
                    <w:t>The School Council have created a welcome pack for new pupils to our school.</w:t>
                  </w:r>
                </w:p>
                <w:p w14:paraId="4D008534" w14:textId="77777777" w:rsidR="00426F53" w:rsidRPr="00D0369A" w:rsidRDefault="00426F53" w:rsidP="00426F53">
                  <w:pPr>
                    <w:pStyle w:val="ListParagraph"/>
                    <w:numPr>
                      <w:ilvl w:val="0"/>
                      <w:numId w:val="28"/>
                    </w:numPr>
                    <w:spacing w:after="160" w:line="257" w:lineRule="auto"/>
                    <w:rPr>
                      <w:rFonts w:ascii="Arial" w:eastAsia="Arial" w:hAnsi="Arial" w:cs="Arial"/>
                      <w:sz w:val="20"/>
                      <w:szCs w:val="20"/>
                    </w:rPr>
                  </w:pPr>
                  <w:proofErr w:type="spellStart"/>
                  <w:r w:rsidRPr="00D0369A">
                    <w:rPr>
                      <w:rFonts w:ascii="Arial" w:eastAsia="Arial" w:hAnsi="Arial" w:cs="Arial"/>
                      <w:sz w:val="20"/>
                      <w:szCs w:val="20"/>
                    </w:rPr>
                    <w:t>Taith</w:t>
                  </w:r>
                  <w:proofErr w:type="spellEnd"/>
                  <w:r w:rsidRPr="00D0369A">
                    <w:rPr>
                      <w:rFonts w:ascii="Arial" w:eastAsia="Arial" w:hAnsi="Arial" w:cs="Arial"/>
                      <w:sz w:val="20"/>
                      <w:szCs w:val="20"/>
                    </w:rPr>
                    <w:t xml:space="preserve"> </w:t>
                  </w:r>
                  <w:proofErr w:type="spellStart"/>
                  <w:r w:rsidRPr="00D0369A">
                    <w:rPr>
                      <w:rFonts w:ascii="Arial" w:eastAsia="Arial" w:hAnsi="Arial" w:cs="Arial"/>
                      <w:sz w:val="20"/>
                      <w:szCs w:val="20"/>
                    </w:rPr>
                    <w:t>Adfent</w:t>
                  </w:r>
                  <w:proofErr w:type="spellEnd"/>
                  <w:r w:rsidRPr="00D0369A">
                    <w:rPr>
                      <w:rFonts w:ascii="Arial" w:eastAsia="Arial" w:hAnsi="Arial" w:cs="Arial"/>
                      <w:sz w:val="20"/>
                      <w:szCs w:val="20"/>
                    </w:rPr>
                    <w:t xml:space="preserve"> – the resources have been used from Years 2 -6 to help pupils understand what it is like to have to flee your home and seek refuge in another land, through the story of Mary and Joseph fleeing to Egypt in the book ‘The Refuge.’</w:t>
                  </w:r>
                </w:p>
                <w:p w14:paraId="2802FD86" w14:textId="77777777" w:rsidR="00426F53" w:rsidRPr="00D0369A" w:rsidRDefault="00426F53" w:rsidP="00426F53">
                  <w:pPr>
                    <w:pStyle w:val="ListParagraph"/>
                    <w:numPr>
                      <w:ilvl w:val="0"/>
                      <w:numId w:val="28"/>
                    </w:numPr>
                    <w:spacing w:after="160" w:line="257" w:lineRule="auto"/>
                    <w:rPr>
                      <w:rFonts w:ascii="Arial" w:eastAsia="Arial" w:hAnsi="Arial" w:cs="Arial"/>
                      <w:sz w:val="20"/>
                      <w:szCs w:val="20"/>
                    </w:rPr>
                  </w:pPr>
                  <w:r w:rsidRPr="00D0369A">
                    <w:rPr>
                      <w:rFonts w:ascii="Arial" w:eastAsia="Arial" w:hAnsi="Arial" w:cs="Arial"/>
                      <w:sz w:val="20"/>
                      <w:szCs w:val="20"/>
                    </w:rPr>
                    <w:t>The Governing Body has been informed of Schools of Sanctuary through a presentation from the S of S Lead.</w:t>
                  </w:r>
                </w:p>
                <w:p w14:paraId="15C4CB29" w14:textId="77777777" w:rsidR="00426F53" w:rsidRPr="00D0369A" w:rsidRDefault="00426F53" w:rsidP="00426F53">
                  <w:pPr>
                    <w:pStyle w:val="ListParagraph"/>
                    <w:numPr>
                      <w:ilvl w:val="0"/>
                      <w:numId w:val="28"/>
                    </w:numPr>
                    <w:spacing w:after="160" w:line="257" w:lineRule="auto"/>
                    <w:rPr>
                      <w:rFonts w:ascii="Arial" w:eastAsia="Arial" w:hAnsi="Arial" w:cs="Arial"/>
                      <w:sz w:val="20"/>
                      <w:szCs w:val="20"/>
                    </w:rPr>
                  </w:pPr>
                  <w:r w:rsidRPr="00D0369A">
                    <w:rPr>
                      <w:rFonts w:ascii="Arial" w:eastAsia="Arial" w:hAnsi="Arial" w:cs="Arial"/>
                      <w:sz w:val="20"/>
                      <w:szCs w:val="20"/>
                    </w:rPr>
                    <w:t>The Parent Council has also been made aware of the Schools of Sanctuary Award by the S of S Lead.</w:t>
                  </w:r>
                </w:p>
                <w:p w14:paraId="39B29054" w14:textId="77777777" w:rsidR="00426F53" w:rsidRPr="00D0369A" w:rsidRDefault="00426F53" w:rsidP="00426F53">
                  <w:pPr>
                    <w:pStyle w:val="ListParagraph"/>
                    <w:spacing w:line="257" w:lineRule="auto"/>
                    <w:rPr>
                      <w:rFonts w:ascii="Arial" w:eastAsia="Arial" w:hAnsi="Arial" w:cs="Arial"/>
                      <w:bCs/>
                      <w:color w:val="FF0000"/>
                      <w:sz w:val="20"/>
                      <w:szCs w:val="20"/>
                    </w:rPr>
                  </w:pPr>
                </w:p>
                <w:p w14:paraId="1257B558" w14:textId="77777777" w:rsidR="00426F53" w:rsidRPr="00D0369A" w:rsidRDefault="00426F53" w:rsidP="00426F53">
                  <w:pPr>
                    <w:pStyle w:val="ListParagraph"/>
                    <w:numPr>
                      <w:ilvl w:val="0"/>
                      <w:numId w:val="32"/>
                    </w:numPr>
                    <w:spacing w:after="160" w:line="257" w:lineRule="auto"/>
                    <w:rPr>
                      <w:rFonts w:ascii="Arial" w:eastAsia="Arial" w:hAnsi="Arial" w:cs="Arial"/>
                      <w:bCs/>
                      <w:color w:val="FF0000"/>
                      <w:sz w:val="20"/>
                      <w:szCs w:val="20"/>
                    </w:rPr>
                  </w:pPr>
                  <w:r w:rsidRPr="00D0369A">
                    <w:rPr>
                      <w:rFonts w:ascii="Arial" w:hAnsi="Arial" w:cs="Arial"/>
                      <w:bCs/>
                      <w:color w:val="FF0000"/>
                      <w:sz w:val="20"/>
                      <w:szCs w:val="20"/>
                    </w:rPr>
                    <w:t xml:space="preserve">Continue to develop the use of Welsh during assemblies </w:t>
                  </w:r>
                  <w:proofErr w:type="spellStart"/>
                  <w:r w:rsidRPr="00D0369A">
                    <w:rPr>
                      <w:rFonts w:ascii="Arial" w:hAnsi="Arial" w:cs="Arial"/>
                      <w:bCs/>
                      <w:color w:val="FF0000"/>
                      <w:sz w:val="20"/>
                      <w:szCs w:val="20"/>
                    </w:rPr>
                    <w:t>eg</w:t>
                  </w:r>
                  <w:proofErr w:type="spellEnd"/>
                  <w:r w:rsidRPr="00D0369A">
                    <w:rPr>
                      <w:rFonts w:ascii="Arial" w:hAnsi="Arial" w:cs="Arial"/>
                      <w:bCs/>
                      <w:color w:val="FF0000"/>
                      <w:sz w:val="20"/>
                      <w:szCs w:val="20"/>
                    </w:rPr>
                    <w:t xml:space="preserve">. </w:t>
                  </w:r>
                  <w:proofErr w:type="spellStart"/>
                  <w:r w:rsidRPr="00D0369A">
                    <w:rPr>
                      <w:rFonts w:ascii="Arial" w:hAnsi="Arial" w:cs="Arial"/>
                      <w:bCs/>
                      <w:color w:val="FF0000"/>
                      <w:sz w:val="20"/>
                      <w:szCs w:val="20"/>
                    </w:rPr>
                    <w:t>Criw</w:t>
                  </w:r>
                  <w:proofErr w:type="spellEnd"/>
                  <w:r w:rsidRPr="00D0369A">
                    <w:rPr>
                      <w:rFonts w:ascii="Arial" w:hAnsi="Arial" w:cs="Arial"/>
                      <w:bCs/>
                      <w:color w:val="FF0000"/>
                      <w:sz w:val="20"/>
                      <w:szCs w:val="20"/>
                    </w:rPr>
                    <w:t xml:space="preserve"> </w:t>
                  </w:r>
                  <w:proofErr w:type="spellStart"/>
                  <w:r w:rsidRPr="00D0369A">
                    <w:rPr>
                      <w:rFonts w:ascii="Arial" w:hAnsi="Arial" w:cs="Arial"/>
                      <w:bCs/>
                      <w:color w:val="FF0000"/>
                      <w:sz w:val="20"/>
                      <w:szCs w:val="20"/>
                    </w:rPr>
                    <w:t>Cymraeg</w:t>
                  </w:r>
                  <w:proofErr w:type="spellEnd"/>
                  <w:r w:rsidRPr="00D0369A">
                    <w:rPr>
                      <w:rFonts w:ascii="Arial" w:hAnsi="Arial" w:cs="Arial"/>
                      <w:bCs/>
                      <w:color w:val="FF0000"/>
                      <w:sz w:val="20"/>
                      <w:szCs w:val="20"/>
                    </w:rPr>
                    <w:t xml:space="preserve"> led worship/ whole school to learn a Welsh prayer/ increase use of Welsh hymns.</w:t>
                  </w:r>
                </w:p>
                <w:p w14:paraId="49D4A7BE" w14:textId="77777777" w:rsidR="00426F53" w:rsidRPr="00D0369A" w:rsidRDefault="00426F53" w:rsidP="00426F53">
                  <w:pPr>
                    <w:spacing w:line="257" w:lineRule="auto"/>
                    <w:rPr>
                      <w:rFonts w:ascii="Arial" w:eastAsia="Arial" w:hAnsi="Arial" w:cs="Arial"/>
                      <w:bCs/>
                      <w:sz w:val="20"/>
                      <w:szCs w:val="20"/>
                    </w:rPr>
                  </w:pPr>
                  <w:r w:rsidRPr="00D0369A">
                    <w:rPr>
                      <w:rFonts w:ascii="Arial" w:eastAsia="Arial" w:hAnsi="Arial" w:cs="Arial"/>
                      <w:bCs/>
                      <w:sz w:val="20"/>
                      <w:szCs w:val="20"/>
                    </w:rPr>
                    <w:t>Progress to date:</w:t>
                  </w:r>
                </w:p>
                <w:p w14:paraId="7E33F564" w14:textId="77777777" w:rsidR="00426F53" w:rsidRPr="00D0369A" w:rsidRDefault="00426F53" w:rsidP="00426F53">
                  <w:pPr>
                    <w:pStyle w:val="ListParagraph"/>
                    <w:numPr>
                      <w:ilvl w:val="0"/>
                      <w:numId w:val="29"/>
                    </w:numPr>
                    <w:spacing w:after="160" w:line="257" w:lineRule="auto"/>
                    <w:rPr>
                      <w:rFonts w:ascii="Arial" w:eastAsia="Arial" w:hAnsi="Arial" w:cs="Arial"/>
                      <w:sz w:val="20"/>
                      <w:szCs w:val="20"/>
                    </w:rPr>
                  </w:pPr>
                  <w:r w:rsidRPr="00D0369A">
                    <w:rPr>
                      <w:rFonts w:ascii="Arial" w:eastAsia="Arial" w:hAnsi="Arial" w:cs="Arial"/>
                      <w:sz w:val="20"/>
                      <w:szCs w:val="20"/>
                    </w:rPr>
                    <w:t>Welsh is used throughout worship in greetings and instructions.</w:t>
                  </w:r>
                </w:p>
                <w:p w14:paraId="2A5A0793" w14:textId="77777777" w:rsidR="00426F53" w:rsidRPr="00D0369A" w:rsidRDefault="00426F53" w:rsidP="00426F53">
                  <w:pPr>
                    <w:pStyle w:val="ListParagraph"/>
                    <w:numPr>
                      <w:ilvl w:val="0"/>
                      <w:numId w:val="29"/>
                    </w:numPr>
                    <w:spacing w:after="160" w:line="257" w:lineRule="auto"/>
                    <w:rPr>
                      <w:rFonts w:ascii="Arial" w:eastAsia="Arial" w:hAnsi="Arial" w:cs="Arial"/>
                      <w:sz w:val="20"/>
                      <w:szCs w:val="20"/>
                    </w:rPr>
                  </w:pPr>
                  <w:r w:rsidRPr="00D0369A">
                    <w:rPr>
                      <w:rFonts w:ascii="Arial" w:eastAsia="Arial" w:hAnsi="Arial" w:cs="Arial"/>
                      <w:sz w:val="20"/>
                      <w:szCs w:val="20"/>
                    </w:rPr>
                    <w:t>Some Welsh songs have been learnt and are sung in worship.</w:t>
                  </w:r>
                </w:p>
                <w:p w14:paraId="5AE14AD2" w14:textId="77777777" w:rsidR="00426F53" w:rsidRPr="00D0369A" w:rsidRDefault="00426F53" w:rsidP="00426F53">
                  <w:pPr>
                    <w:pStyle w:val="ListParagraph"/>
                    <w:numPr>
                      <w:ilvl w:val="0"/>
                      <w:numId w:val="29"/>
                    </w:numPr>
                    <w:spacing w:after="160" w:line="257" w:lineRule="auto"/>
                    <w:rPr>
                      <w:rFonts w:ascii="Arial" w:eastAsia="Arial" w:hAnsi="Arial" w:cs="Arial"/>
                      <w:sz w:val="20"/>
                      <w:szCs w:val="20"/>
                    </w:rPr>
                  </w:pPr>
                  <w:r w:rsidRPr="00D0369A">
                    <w:rPr>
                      <w:rFonts w:ascii="Arial" w:eastAsia="Arial" w:hAnsi="Arial" w:cs="Arial"/>
                      <w:sz w:val="20"/>
                      <w:szCs w:val="20"/>
                    </w:rPr>
                    <w:t>Welsh prayers are used</w:t>
                  </w:r>
                </w:p>
                <w:p w14:paraId="100051E1" w14:textId="77777777" w:rsidR="00426F53" w:rsidRPr="00D0369A" w:rsidRDefault="00426F53" w:rsidP="00426F53">
                  <w:pPr>
                    <w:spacing w:after="0" w:line="240" w:lineRule="auto"/>
                    <w:ind w:left="720"/>
                    <w:textAlignment w:val="baseline"/>
                    <w:rPr>
                      <w:rFonts w:ascii="Arial" w:eastAsia="Times New Roman" w:hAnsi="Arial" w:cs="Arial"/>
                      <w:bCs/>
                      <w:color w:val="FF0000"/>
                      <w:sz w:val="20"/>
                      <w:szCs w:val="20"/>
                    </w:rPr>
                  </w:pPr>
                </w:p>
                <w:p w14:paraId="7751D451" w14:textId="77777777" w:rsidR="00426F53" w:rsidRPr="00D0369A" w:rsidRDefault="00426F53" w:rsidP="00426F53">
                  <w:pPr>
                    <w:numPr>
                      <w:ilvl w:val="0"/>
                      <w:numId w:val="32"/>
                    </w:numPr>
                    <w:spacing w:after="0" w:line="240" w:lineRule="auto"/>
                    <w:textAlignment w:val="baseline"/>
                    <w:rPr>
                      <w:rFonts w:ascii="Arial" w:eastAsia="Times New Roman" w:hAnsi="Arial" w:cs="Arial"/>
                      <w:bCs/>
                      <w:color w:val="FF0000"/>
                      <w:sz w:val="20"/>
                      <w:szCs w:val="20"/>
                    </w:rPr>
                  </w:pPr>
                  <w:r w:rsidRPr="00D0369A">
                    <w:rPr>
                      <w:rFonts w:ascii="Arial" w:eastAsia="Times New Roman" w:hAnsi="Arial" w:cs="Arial"/>
                      <w:bCs/>
                      <w:color w:val="FF0000"/>
                      <w:sz w:val="20"/>
                      <w:szCs w:val="20"/>
                    </w:rPr>
                    <w:t>Ensure AFL principles are applied to RVE as in other core areas. Use a ‘cold task, Big Question’ at the beginning of the term and repeat at the end to evaluate pupils’ spiritual progress.</w:t>
                  </w:r>
                </w:p>
                <w:p w14:paraId="194B0E61" w14:textId="77777777" w:rsidR="00426F53" w:rsidRPr="00D0369A" w:rsidRDefault="00426F53" w:rsidP="00426F53">
                  <w:pPr>
                    <w:spacing w:after="0" w:line="240" w:lineRule="auto"/>
                    <w:ind w:left="720"/>
                    <w:contextualSpacing/>
                    <w:rPr>
                      <w:rFonts w:ascii="Arial" w:eastAsia="Times New Roman" w:hAnsi="Arial" w:cs="Arial"/>
                      <w:bCs/>
                      <w:color w:val="FF0000"/>
                      <w:sz w:val="20"/>
                      <w:szCs w:val="20"/>
                    </w:rPr>
                  </w:pPr>
                  <w:r w:rsidRPr="00D0369A">
                    <w:rPr>
                      <w:rFonts w:ascii="Arial" w:eastAsia="Times New Roman" w:hAnsi="Arial" w:cs="Arial"/>
                      <w:bCs/>
                      <w:color w:val="FF0000"/>
                      <w:sz w:val="20"/>
                      <w:szCs w:val="20"/>
                    </w:rPr>
                    <w:t xml:space="preserve">Work alongside the Diocesan Education Lead to develop assessment processes within RVE. </w:t>
                  </w:r>
                </w:p>
                <w:p w14:paraId="6F7368E4" w14:textId="77777777" w:rsidR="00426F53" w:rsidRPr="00D0369A" w:rsidRDefault="00426F53" w:rsidP="00426F53">
                  <w:pPr>
                    <w:spacing w:after="0" w:line="240" w:lineRule="auto"/>
                    <w:ind w:left="720"/>
                    <w:contextualSpacing/>
                    <w:rPr>
                      <w:rFonts w:ascii="Arial" w:eastAsia="Times New Roman" w:hAnsi="Arial" w:cs="Arial"/>
                      <w:bCs/>
                      <w:color w:val="FF0000"/>
                      <w:sz w:val="20"/>
                      <w:szCs w:val="20"/>
                    </w:rPr>
                  </w:pPr>
                </w:p>
                <w:p w14:paraId="398BE1DF" w14:textId="77777777" w:rsidR="00426F53" w:rsidRPr="00D0369A" w:rsidRDefault="00426F53" w:rsidP="00426F53">
                  <w:pPr>
                    <w:spacing w:after="0" w:line="240" w:lineRule="auto"/>
                    <w:ind w:left="720"/>
                    <w:contextualSpacing/>
                    <w:rPr>
                      <w:rFonts w:ascii="Arial" w:eastAsia="Arial" w:hAnsi="Arial" w:cs="Arial"/>
                      <w:bCs/>
                      <w:sz w:val="20"/>
                      <w:szCs w:val="20"/>
                    </w:rPr>
                  </w:pPr>
                  <w:r w:rsidRPr="00D0369A">
                    <w:rPr>
                      <w:rFonts w:ascii="Arial" w:eastAsia="Times New Roman" w:hAnsi="Arial" w:cs="Arial"/>
                      <w:bCs/>
                      <w:sz w:val="20"/>
                      <w:szCs w:val="20"/>
                    </w:rPr>
                    <w:lastRenderedPageBreak/>
                    <w:t>Progress to date-</w:t>
                  </w:r>
                </w:p>
                <w:p w14:paraId="46650958" w14:textId="77777777" w:rsidR="00426F53" w:rsidRPr="00D0369A" w:rsidRDefault="00426F53" w:rsidP="00426F53">
                  <w:pPr>
                    <w:pStyle w:val="ListParagraph"/>
                    <w:numPr>
                      <w:ilvl w:val="0"/>
                      <w:numId w:val="35"/>
                    </w:numPr>
                    <w:spacing w:after="0" w:line="240" w:lineRule="auto"/>
                    <w:textAlignment w:val="baseline"/>
                    <w:rPr>
                      <w:rFonts w:ascii="Arial" w:hAnsi="Arial" w:cs="Arial"/>
                      <w:sz w:val="20"/>
                      <w:szCs w:val="20"/>
                    </w:rPr>
                  </w:pPr>
                  <w:r w:rsidRPr="00D0369A">
                    <w:rPr>
                      <w:rFonts w:ascii="Arial" w:eastAsia="Arial" w:hAnsi="Arial" w:cs="Arial"/>
                      <w:sz w:val="20"/>
                      <w:szCs w:val="20"/>
                    </w:rPr>
                    <w:t xml:space="preserve">All key stage 2 classes now use a ‘cold </w:t>
                  </w:r>
                  <w:r w:rsidRPr="00D0369A">
                    <w:rPr>
                      <w:rFonts w:ascii="Arial" w:hAnsi="Arial" w:cs="Arial"/>
                      <w:sz w:val="20"/>
                      <w:szCs w:val="20"/>
                    </w:rPr>
                    <w:t>task, Big Question’ at the beginning of the term and repeat at the end to evaluate pupils’ spiritual progress. It has been most evident when looking at pupils’ work to see how their responses have greatly developed from their initial responses with the cold question to the repeated question at the end of the unit. The improvement in the depth of knowledge and ability to make links is strong.</w:t>
                  </w:r>
                </w:p>
                <w:p w14:paraId="2D244CF0" w14:textId="77777777" w:rsidR="00426F53" w:rsidRPr="00D0369A" w:rsidRDefault="00426F53" w:rsidP="00426F53">
                  <w:pPr>
                    <w:spacing w:after="0" w:line="240" w:lineRule="auto"/>
                    <w:ind w:left="720"/>
                    <w:textAlignment w:val="baseline"/>
                    <w:rPr>
                      <w:rFonts w:ascii="Arial" w:eastAsia="Times New Roman" w:hAnsi="Arial" w:cs="Arial"/>
                      <w:sz w:val="20"/>
                      <w:szCs w:val="20"/>
                    </w:rPr>
                  </w:pPr>
                </w:p>
                <w:p w14:paraId="64A8501A" w14:textId="77777777" w:rsidR="00426F53" w:rsidRPr="00D0369A" w:rsidRDefault="00426F53" w:rsidP="00426F53">
                  <w:pPr>
                    <w:spacing w:after="0" w:line="240" w:lineRule="auto"/>
                    <w:ind w:left="720"/>
                    <w:textAlignment w:val="baseline"/>
                    <w:rPr>
                      <w:rFonts w:ascii="Arial" w:eastAsia="Times New Roman" w:hAnsi="Arial" w:cs="Arial"/>
                      <w:sz w:val="20"/>
                      <w:szCs w:val="20"/>
                    </w:rPr>
                  </w:pPr>
                  <w:r w:rsidRPr="00D0369A">
                    <w:rPr>
                      <w:rFonts w:ascii="Arial" w:eastAsia="Times New Roman" w:hAnsi="Arial" w:cs="Arial"/>
                      <w:sz w:val="20"/>
                      <w:szCs w:val="20"/>
                    </w:rPr>
                    <w:t>There have not been any opportunities to work with Diocese on assessment processes in RVE.</w:t>
                  </w:r>
                </w:p>
                <w:p w14:paraId="339D7CED" w14:textId="6D7EDF64" w:rsidR="00426F53" w:rsidRPr="00DB721F" w:rsidRDefault="00426F53" w:rsidP="00426F53">
                  <w:pPr>
                    <w:rPr>
                      <w:rFonts w:ascii="Calibri" w:eastAsia="Arial" w:hAnsi="Calibri" w:cs="Calibri"/>
                      <w:b/>
                    </w:rPr>
                  </w:pPr>
                </w:p>
              </w:tc>
            </w:tr>
            <w:tr w:rsidR="00426F53" w:rsidRPr="00DB721F" w14:paraId="310E2D8E" w14:textId="77777777" w:rsidTr="00214774">
              <w:trPr>
                <w:trHeight w:val="143"/>
              </w:trPr>
              <w:tc>
                <w:tcPr>
                  <w:tcW w:w="1051" w:type="dxa"/>
                </w:tcPr>
                <w:p w14:paraId="017480A2" w14:textId="77777777" w:rsidR="00426F53" w:rsidRPr="00DB721F" w:rsidRDefault="00426F53" w:rsidP="00426F53">
                  <w:pPr>
                    <w:rPr>
                      <w:rFonts w:ascii="Calibri" w:eastAsia="Times New Roman" w:hAnsi="Calibri" w:cs="Calibri"/>
                      <w:b/>
                    </w:rPr>
                  </w:pPr>
                  <w:r w:rsidRPr="009B40F3">
                    <w:rPr>
                      <w:rFonts w:eastAsia="Times New Roman" w:cstheme="minorHAnsi"/>
                      <w:b/>
                    </w:rPr>
                    <w:lastRenderedPageBreak/>
                    <w:t>Target 4</w:t>
                  </w:r>
                </w:p>
              </w:tc>
              <w:tc>
                <w:tcPr>
                  <w:tcW w:w="2099" w:type="dxa"/>
                </w:tcPr>
                <w:p w14:paraId="6D777AB3" w14:textId="77777777" w:rsidR="00426F53" w:rsidRPr="00DB721F" w:rsidRDefault="00426F53" w:rsidP="00426F53">
                  <w:pPr>
                    <w:rPr>
                      <w:rFonts w:ascii="Calibri" w:eastAsia="Calibri" w:hAnsi="Calibri" w:cs="Calibri"/>
                    </w:rPr>
                  </w:pPr>
                  <w:r w:rsidRPr="009B40F3">
                    <w:rPr>
                      <w:rFonts w:cstheme="minorHAnsi"/>
                    </w:rPr>
                    <w:t>To continue to raise standards in Science &amp; Technology in line with the rationale of the new curriculum. Focus on Curriculum Design, Outdoor Learning , Renewing our Green Flag and AFL.</w:t>
                  </w:r>
                </w:p>
              </w:tc>
              <w:tc>
                <w:tcPr>
                  <w:tcW w:w="11766" w:type="dxa"/>
                </w:tcPr>
                <w:p w14:paraId="1BAB198B" w14:textId="228D79C8" w:rsidR="00426F53" w:rsidRPr="000C7F5D" w:rsidRDefault="00426F53" w:rsidP="00426F53">
                  <w:pPr>
                    <w:rPr>
                      <w:rFonts w:ascii="Arial" w:hAnsi="Arial" w:cs="Arial"/>
                      <w:color w:val="0000FF"/>
                      <w:sz w:val="20"/>
                      <w:szCs w:val="20"/>
                    </w:rPr>
                  </w:pPr>
                  <w:r w:rsidRPr="000C7F5D">
                    <w:rPr>
                      <w:rFonts w:ascii="Arial" w:hAnsi="Arial" w:cs="Arial"/>
                      <w:color w:val="0000FF"/>
                      <w:sz w:val="20"/>
                      <w:szCs w:val="20"/>
                    </w:rPr>
                    <w:t>Progress made</w:t>
                  </w:r>
                  <w:r>
                    <w:rPr>
                      <w:rFonts w:ascii="Arial" w:hAnsi="Arial" w:cs="Arial"/>
                      <w:color w:val="0000FF"/>
                      <w:sz w:val="20"/>
                      <w:szCs w:val="20"/>
                    </w:rPr>
                    <w:t xml:space="preserve"> overall</w:t>
                  </w:r>
                  <w:r w:rsidRPr="000C7F5D">
                    <w:rPr>
                      <w:rFonts w:ascii="Arial" w:hAnsi="Arial" w:cs="Arial"/>
                      <w:color w:val="0000FF"/>
                      <w:sz w:val="20"/>
                      <w:szCs w:val="20"/>
                    </w:rPr>
                    <w:t xml:space="preserve">: </w:t>
                  </w:r>
                  <w:r>
                    <w:rPr>
                      <w:rFonts w:ascii="Arial" w:hAnsi="Arial" w:cs="Arial"/>
                      <w:color w:val="0000FF"/>
                      <w:sz w:val="20"/>
                      <w:szCs w:val="20"/>
                    </w:rPr>
                    <w:t xml:space="preserve">VERY </w:t>
                  </w:r>
                  <w:r w:rsidRPr="000C7F5D">
                    <w:rPr>
                      <w:rFonts w:ascii="Arial" w:hAnsi="Arial" w:cs="Arial"/>
                      <w:color w:val="0000FF"/>
                      <w:sz w:val="20"/>
                      <w:szCs w:val="20"/>
                    </w:rPr>
                    <w:t>GOOD</w:t>
                  </w:r>
                </w:p>
                <w:p w14:paraId="0DFFB9E6" w14:textId="77777777" w:rsidR="00426F53" w:rsidRPr="00FC3C0F" w:rsidRDefault="00426F53" w:rsidP="00426F53">
                  <w:pPr>
                    <w:rPr>
                      <w:rFonts w:ascii="Arial" w:hAnsi="Arial" w:cs="Arial"/>
                      <w:sz w:val="20"/>
                      <w:szCs w:val="20"/>
                    </w:rPr>
                  </w:pPr>
                  <w:r w:rsidRPr="00FC3C0F">
                    <w:rPr>
                      <w:rFonts w:ascii="Arial" w:hAnsi="Arial" w:cs="Arial"/>
                      <w:sz w:val="20"/>
                      <w:szCs w:val="20"/>
                    </w:rPr>
                    <w:t>Monitoring showed strong progress in several Science &amp; Technology areas. Application of technology across all curriculum areas allowed for high quality teaching and a high level of pupil engagement.</w:t>
                  </w:r>
                </w:p>
                <w:p w14:paraId="268B5C36" w14:textId="77777777" w:rsidR="00426F53" w:rsidRPr="00FC3C0F" w:rsidRDefault="00426F53" w:rsidP="00426F53">
                  <w:pPr>
                    <w:rPr>
                      <w:rFonts w:ascii="Arial" w:hAnsi="Arial" w:cs="Arial"/>
                      <w:sz w:val="20"/>
                      <w:szCs w:val="20"/>
                    </w:rPr>
                  </w:pPr>
                  <w:r w:rsidRPr="00FC3C0F">
                    <w:rPr>
                      <w:rFonts w:ascii="Arial" w:hAnsi="Arial" w:cs="Arial"/>
                      <w:sz w:val="20"/>
                      <w:szCs w:val="20"/>
                    </w:rPr>
                    <w:t>Science investigations show good structure and follow agreed format with progress through the school. There has been a focus on even more pupil choice within these investigations.</w:t>
                  </w:r>
                </w:p>
                <w:p w14:paraId="4B5D4B2C" w14:textId="77777777" w:rsidR="00426F53" w:rsidRPr="00FC3C0F" w:rsidRDefault="00426F53" w:rsidP="00426F53">
                  <w:pPr>
                    <w:rPr>
                      <w:rFonts w:ascii="Arial" w:hAnsi="Arial" w:cs="Arial"/>
                      <w:sz w:val="20"/>
                      <w:szCs w:val="20"/>
                    </w:rPr>
                  </w:pPr>
                  <w:r w:rsidRPr="00FC3C0F">
                    <w:rPr>
                      <w:rFonts w:ascii="Arial" w:hAnsi="Arial" w:cs="Arial"/>
                      <w:sz w:val="20"/>
                      <w:szCs w:val="20"/>
                    </w:rPr>
                    <w:t xml:space="preserve">New Technology Lego Spike Education fully implemented throughout the school. Other new pieces such as </w:t>
                  </w:r>
                  <w:proofErr w:type="spellStart"/>
                  <w:proofErr w:type="gramStart"/>
                  <w:r w:rsidRPr="00FC3C0F">
                    <w:rPr>
                      <w:rFonts w:ascii="Arial" w:hAnsi="Arial" w:cs="Arial"/>
                      <w:sz w:val="20"/>
                      <w:szCs w:val="20"/>
                    </w:rPr>
                    <w:t>Micro:bits</w:t>
                  </w:r>
                  <w:proofErr w:type="spellEnd"/>
                  <w:proofErr w:type="gramEnd"/>
                  <w:r w:rsidRPr="00FC3C0F">
                    <w:rPr>
                      <w:rFonts w:ascii="Arial" w:hAnsi="Arial" w:cs="Arial"/>
                      <w:sz w:val="20"/>
                      <w:szCs w:val="20"/>
                    </w:rPr>
                    <w:t xml:space="preserve"> added to help embed technology skills further.</w:t>
                  </w:r>
                </w:p>
                <w:p w14:paraId="5519C2BB" w14:textId="77777777" w:rsidR="00426F53" w:rsidRPr="00FC3C0F" w:rsidRDefault="00426F53" w:rsidP="00426F53">
                  <w:pPr>
                    <w:rPr>
                      <w:rFonts w:ascii="Arial" w:hAnsi="Arial" w:cs="Arial"/>
                      <w:sz w:val="20"/>
                      <w:szCs w:val="20"/>
                    </w:rPr>
                  </w:pPr>
                  <w:r w:rsidRPr="00FC3C0F">
                    <w:rPr>
                      <w:rFonts w:ascii="Arial" w:hAnsi="Arial" w:cs="Arial"/>
                      <w:sz w:val="20"/>
                      <w:szCs w:val="20"/>
                    </w:rPr>
                    <w:t>A further increase in equipment has helped to increase the amount of outdoor learning seen in Science. This along with opportunities to use natural resources to create Design Technology pieces falls in line with the Four Purposes.</w:t>
                  </w:r>
                </w:p>
                <w:p w14:paraId="5850616A" w14:textId="77777777" w:rsidR="00426F53" w:rsidRDefault="00426F53" w:rsidP="00426F53">
                  <w:pPr>
                    <w:rPr>
                      <w:rFonts w:ascii="Arial" w:hAnsi="Arial" w:cs="Arial"/>
                      <w:sz w:val="20"/>
                      <w:szCs w:val="20"/>
                    </w:rPr>
                  </w:pPr>
                  <w:r>
                    <w:rPr>
                      <w:rFonts w:ascii="Arial" w:hAnsi="Arial" w:cs="Arial"/>
                      <w:sz w:val="20"/>
                      <w:szCs w:val="20"/>
                    </w:rPr>
                    <w:t>Technology is being used highly effectively to support AFL processes such as the use of ‘mirroring’ examples of work to the white board.</w:t>
                  </w:r>
                </w:p>
                <w:p w14:paraId="1EB6056A" w14:textId="77777777" w:rsidR="00426F53" w:rsidRPr="00FC3C0F" w:rsidRDefault="00426F53" w:rsidP="00426F53">
                  <w:pPr>
                    <w:rPr>
                      <w:rFonts w:ascii="Arial" w:hAnsi="Arial" w:cs="Arial"/>
                      <w:sz w:val="20"/>
                      <w:szCs w:val="20"/>
                    </w:rPr>
                  </w:pPr>
                  <w:r w:rsidRPr="00FC3C0F">
                    <w:rPr>
                      <w:rFonts w:ascii="Arial" w:hAnsi="Arial" w:cs="Arial"/>
                      <w:b/>
                      <w:bCs/>
                      <w:sz w:val="20"/>
                      <w:szCs w:val="20"/>
                      <w:u w:val="single"/>
                    </w:rPr>
                    <w:t>Green Flag Progress</w:t>
                  </w:r>
                </w:p>
                <w:p w14:paraId="47FA682F" w14:textId="77777777" w:rsidR="00426F53" w:rsidRPr="00FC3C0F" w:rsidRDefault="00426F53" w:rsidP="00426F53">
                  <w:pPr>
                    <w:rPr>
                      <w:rFonts w:ascii="Arial" w:hAnsi="Arial" w:cs="Arial"/>
                      <w:sz w:val="20"/>
                      <w:szCs w:val="20"/>
                    </w:rPr>
                  </w:pPr>
                  <w:r>
                    <w:rPr>
                      <w:rFonts w:ascii="Arial" w:hAnsi="Arial" w:cs="Arial"/>
                      <w:sz w:val="20"/>
                      <w:szCs w:val="20"/>
                    </w:rPr>
                    <w:t>Green Flag Level 2 now completed</w:t>
                  </w:r>
                </w:p>
                <w:p w14:paraId="6C7BA126" w14:textId="77777777" w:rsidR="00426F53" w:rsidRPr="00FC3C0F" w:rsidRDefault="00426F53" w:rsidP="00426F53">
                  <w:pPr>
                    <w:rPr>
                      <w:rFonts w:ascii="Arial" w:hAnsi="Arial" w:cs="Arial"/>
                      <w:b/>
                      <w:bCs/>
                      <w:sz w:val="20"/>
                      <w:szCs w:val="20"/>
                      <w:u w:val="single"/>
                    </w:rPr>
                  </w:pPr>
                  <w:r w:rsidRPr="00FC3C0F">
                    <w:rPr>
                      <w:rFonts w:ascii="Arial" w:hAnsi="Arial" w:cs="Arial"/>
                      <w:b/>
                      <w:bCs/>
                      <w:sz w:val="20"/>
                      <w:szCs w:val="20"/>
                      <w:u w:val="single"/>
                    </w:rPr>
                    <w:t>Progress against the Eco Committee Action Plan</w:t>
                  </w:r>
                </w:p>
                <w:p w14:paraId="5DE212FB" w14:textId="77777777" w:rsidR="00426F53" w:rsidRPr="00FC3C0F" w:rsidRDefault="00426F53" w:rsidP="00426F53">
                  <w:pPr>
                    <w:rPr>
                      <w:rFonts w:ascii="Arial" w:hAnsi="Arial" w:cs="Arial"/>
                      <w:sz w:val="20"/>
                      <w:szCs w:val="20"/>
                    </w:rPr>
                  </w:pPr>
                  <w:r w:rsidRPr="00FC3C0F">
                    <w:rPr>
                      <w:rFonts w:ascii="Arial" w:hAnsi="Arial" w:cs="Arial"/>
                      <w:sz w:val="20"/>
                      <w:szCs w:val="20"/>
                    </w:rPr>
                    <w:t xml:space="preserve">Develop a new Eco-Code and have the code displayed in each classroom </w:t>
                  </w:r>
                  <w:r w:rsidRPr="00FC3C0F">
                    <w:rPr>
                      <w:rFonts w:ascii="Arial" w:hAnsi="Arial" w:cs="Arial"/>
                      <w:noProof/>
                      <w:sz w:val="20"/>
                      <w:szCs w:val="20"/>
                      <w:lang w:eastAsia="en-GB"/>
                    </w:rPr>
                    <w:drawing>
                      <wp:inline distT="0" distB="0" distL="0" distR="0" wp14:anchorId="14B21DEA" wp14:editId="10326923">
                        <wp:extent cx="152400" cy="152400"/>
                        <wp:effectExtent l="0" t="0" r="0" b="0"/>
                        <wp:docPr id="1" name="Graphic 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593391" name="Graphic 1166593391"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7"/>
                                    </a:ext>
                                  </a:extLst>
                                </a:blip>
                                <a:stretch>
                                  <a:fillRect/>
                                </a:stretch>
                              </pic:blipFill>
                              <pic:spPr>
                                <a:xfrm>
                                  <a:off x="0" y="0"/>
                                  <a:ext cx="152400" cy="152400"/>
                                </a:xfrm>
                                <a:prstGeom prst="rect">
                                  <a:avLst/>
                                </a:prstGeom>
                              </pic:spPr>
                            </pic:pic>
                          </a:graphicData>
                        </a:graphic>
                      </wp:inline>
                    </w:drawing>
                  </w:r>
                </w:p>
                <w:p w14:paraId="44FF21D7" w14:textId="77777777" w:rsidR="00426F53" w:rsidRPr="00FC3C0F" w:rsidRDefault="00426F53" w:rsidP="00426F53">
                  <w:pPr>
                    <w:rPr>
                      <w:rFonts w:ascii="Arial" w:hAnsi="Arial" w:cs="Arial"/>
                      <w:sz w:val="20"/>
                      <w:szCs w:val="20"/>
                    </w:rPr>
                  </w:pPr>
                  <w:r w:rsidRPr="00FC3C0F">
                    <w:rPr>
                      <w:rFonts w:ascii="Arial" w:hAnsi="Arial" w:cs="Arial"/>
                      <w:sz w:val="20"/>
                      <w:szCs w:val="20"/>
                    </w:rPr>
                    <w:t xml:space="preserve">CP updated ESDGC policy </w:t>
                  </w:r>
                  <w:r w:rsidRPr="00FC3C0F">
                    <w:rPr>
                      <w:rFonts w:ascii="Arial" w:hAnsi="Arial" w:cs="Arial"/>
                      <w:noProof/>
                      <w:sz w:val="20"/>
                      <w:szCs w:val="20"/>
                      <w:lang w:eastAsia="en-GB"/>
                    </w:rPr>
                    <w:drawing>
                      <wp:inline distT="0" distB="0" distL="0" distR="0" wp14:anchorId="78F80FFF" wp14:editId="5F8A90E3">
                        <wp:extent cx="152400" cy="152400"/>
                        <wp:effectExtent l="0" t="0" r="0" b="0"/>
                        <wp:docPr id="5" name="Graphic 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593391" name="Graphic 1166593391"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7"/>
                                    </a:ext>
                                  </a:extLst>
                                </a:blip>
                                <a:stretch>
                                  <a:fillRect/>
                                </a:stretch>
                              </pic:blipFill>
                              <pic:spPr>
                                <a:xfrm>
                                  <a:off x="0" y="0"/>
                                  <a:ext cx="152400" cy="152400"/>
                                </a:xfrm>
                                <a:prstGeom prst="rect">
                                  <a:avLst/>
                                </a:prstGeom>
                              </pic:spPr>
                            </pic:pic>
                          </a:graphicData>
                        </a:graphic>
                      </wp:inline>
                    </w:drawing>
                  </w:r>
                </w:p>
                <w:p w14:paraId="0AC21C36" w14:textId="77777777" w:rsidR="00426F53" w:rsidRPr="00FC3C0F" w:rsidRDefault="00426F53" w:rsidP="00426F53">
                  <w:pPr>
                    <w:rPr>
                      <w:rFonts w:ascii="Arial" w:hAnsi="Arial" w:cs="Arial"/>
                      <w:sz w:val="20"/>
                      <w:szCs w:val="20"/>
                    </w:rPr>
                  </w:pPr>
                  <w:r w:rsidRPr="00FC3C0F">
                    <w:rPr>
                      <w:rFonts w:ascii="Arial" w:hAnsi="Arial" w:cs="Arial"/>
                      <w:sz w:val="20"/>
                      <w:szCs w:val="20"/>
                    </w:rPr>
                    <w:t xml:space="preserve">Complete an environmental review to develop our action plan </w:t>
                  </w:r>
                  <w:r w:rsidRPr="00FC3C0F">
                    <w:rPr>
                      <w:rFonts w:ascii="Arial" w:hAnsi="Arial" w:cs="Arial"/>
                      <w:noProof/>
                      <w:sz w:val="20"/>
                      <w:szCs w:val="20"/>
                      <w:lang w:eastAsia="en-GB"/>
                    </w:rPr>
                    <w:drawing>
                      <wp:inline distT="0" distB="0" distL="0" distR="0" wp14:anchorId="61E539FE" wp14:editId="31EEA3D6">
                        <wp:extent cx="152400" cy="152400"/>
                        <wp:effectExtent l="0" t="0" r="0" b="0"/>
                        <wp:docPr id="6" name="Graphic 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593391" name="Graphic 1166593391"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7"/>
                                    </a:ext>
                                  </a:extLst>
                                </a:blip>
                                <a:stretch>
                                  <a:fillRect/>
                                </a:stretch>
                              </pic:blipFill>
                              <pic:spPr>
                                <a:xfrm>
                                  <a:off x="0" y="0"/>
                                  <a:ext cx="152400" cy="152400"/>
                                </a:xfrm>
                                <a:prstGeom prst="rect">
                                  <a:avLst/>
                                </a:prstGeom>
                              </pic:spPr>
                            </pic:pic>
                          </a:graphicData>
                        </a:graphic>
                      </wp:inline>
                    </w:drawing>
                  </w:r>
                </w:p>
                <w:p w14:paraId="53C0F4B2" w14:textId="77777777" w:rsidR="00426F53" w:rsidRPr="00FC3C0F" w:rsidRDefault="00426F53" w:rsidP="00426F53">
                  <w:pPr>
                    <w:rPr>
                      <w:rFonts w:ascii="Arial" w:hAnsi="Arial" w:cs="Arial"/>
                      <w:sz w:val="20"/>
                      <w:szCs w:val="20"/>
                    </w:rPr>
                  </w:pPr>
                  <w:r w:rsidRPr="00FC3C0F">
                    <w:rPr>
                      <w:rFonts w:ascii="Arial" w:hAnsi="Arial" w:cs="Arial"/>
                      <w:i/>
                      <w:iCs/>
                      <w:sz w:val="20"/>
                      <w:szCs w:val="20"/>
                    </w:rPr>
                    <w:lastRenderedPageBreak/>
                    <w:t>From completing the environmental review, we discovered,</w:t>
                  </w:r>
                  <w:r w:rsidRPr="00FC3C0F">
                    <w:rPr>
                      <w:rFonts w:ascii="Arial" w:hAnsi="Arial" w:cs="Arial"/>
                      <w:sz w:val="20"/>
                      <w:szCs w:val="20"/>
                    </w:rPr>
                    <w:t xml:space="preserve"> </w:t>
                  </w:r>
                  <w:r w:rsidRPr="00FC3C0F">
                    <w:rPr>
                      <w:rFonts w:ascii="Arial" w:hAnsi="Arial" w:cs="Arial"/>
                      <w:sz w:val="20"/>
                      <w:szCs w:val="20"/>
                    </w:rPr>
                    <w:br/>
                    <w:t xml:space="preserve">Biodiversity – work to make the grounds more inviting for creatures - </w:t>
                  </w:r>
                  <w:r w:rsidRPr="00FC3C0F">
                    <w:rPr>
                      <w:rFonts w:ascii="Arial" w:hAnsi="Arial" w:cs="Arial"/>
                      <w:b/>
                      <w:bCs/>
                      <w:sz w:val="20"/>
                      <w:szCs w:val="20"/>
                    </w:rPr>
                    <w:t>ONGOING</w:t>
                  </w:r>
                  <w:r w:rsidRPr="00FC3C0F">
                    <w:rPr>
                      <w:rFonts w:ascii="Arial" w:hAnsi="Arial" w:cs="Arial"/>
                      <w:sz w:val="20"/>
                      <w:szCs w:val="20"/>
                    </w:rPr>
                    <w:br/>
                    <w:t xml:space="preserve">Energy – CPU monitors and lights left on – learners monitoring this to help bring energy costs down </w:t>
                  </w:r>
                  <w:r w:rsidRPr="00FC3C0F">
                    <w:rPr>
                      <w:rFonts w:ascii="Arial" w:hAnsi="Arial" w:cs="Arial"/>
                      <w:noProof/>
                      <w:sz w:val="20"/>
                      <w:szCs w:val="20"/>
                      <w:lang w:eastAsia="en-GB"/>
                    </w:rPr>
                    <w:drawing>
                      <wp:inline distT="0" distB="0" distL="0" distR="0" wp14:anchorId="2B100510" wp14:editId="209EF2C2">
                        <wp:extent cx="152400" cy="152400"/>
                        <wp:effectExtent l="0" t="0" r="0" b="0"/>
                        <wp:docPr id="7" name="Graphic 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593391" name="Graphic 1166593391"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7"/>
                                    </a:ext>
                                  </a:extLst>
                                </a:blip>
                                <a:stretch>
                                  <a:fillRect/>
                                </a:stretch>
                              </pic:blipFill>
                              <pic:spPr>
                                <a:xfrm>
                                  <a:off x="0" y="0"/>
                                  <a:ext cx="152400" cy="152400"/>
                                </a:xfrm>
                                <a:prstGeom prst="rect">
                                  <a:avLst/>
                                </a:prstGeom>
                              </pic:spPr>
                            </pic:pic>
                          </a:graphicData>
                        </a:graphic>
                      </wp:inline>
                    </w:drawing>
                  </w:r>
                  <w:r w:rsidRPr="00FC3C0F">
                    <w:rPr>
                      <w:rFonts w:ascii="Arial" w:hAnsi="Arial" w:cs="Arial"/>
                      <w:sz w:val="20"/>
                      <w:szCs w:val="20"/>
                    </w:rPr>
                    <w:t xml:space="preserve"> - </w:t>
                  </w:r>
                  <w:r w:rsidRPr="00FC3C0F">
                    <w:rPr>
                      <w:rFonts w:ascii="Arial" w:hAnsi="Arial" w:cs="Arial"/>
                      <w:b/>
                      <w:bCs/>
                      <w:sz w:val="20"/>
                      <w:szCs w:val="20"/>
                    </w:rPr>
                    <w:t>ONGOING</w:t>
                  </w:r>
                  <w:r w:rsidRPr="00FC3C0F">
                    <w:rPr>
                      <w:rFonts w:ascii="Arial" w:hAnsi="Arial" w:cs="Arial"/>
                      <w:sz w:val="20"/>
                      <w:szCs w:val="20"/>
                    </w:rPr>
                    <w:br/>
                    <w:t xml:space="preserve">Global Citizenship – </w:t>
                  </w:r>
                  <w:proofErr w:type="spellStart"/>
                  <w:r w:rsidRPr="00FC3C0F">
                    <w:rPr>
                      <w:rFonts w:ascii="Arial" w:hAnsi="Arial" w:cs="Arial"/>
                      <w:sz w:val="20"/>
                      <w:szCs w:val="20"/>
                    </w:rPr>
                    <w:t>Bubarabi</w:t>
                  </w:r>
                  <w:proofErr w:type="spellEnd"/>
                  <w:r w:rsidRPr="00FC3C0F">
                    <w:rPr>
                      <w:rFonts w:ascii="Arial" w:hAnsi="Arial" w:cs="Arial"/>
                      <w:sz w:val="20"/>
                      <w:szCs w:val="20"/>
                    </w:rPr>
                    <w:t xml:space="preserve"> links </w:t>
                  </w:r>
                  <w:r w:rsidRPr="00FC3C0F">
                    <w:rPr>
                      <w:rFonts w:ascii="Arial" w:hAnsi="Arial" w:cs="Arial"/>
                      <w:noProof/>
                      <w:sz w:val="20"/>
                      <w:szCs w:val="20"/>
                      <w:lang w:eastAsia="en-GB"/>
                    </w:rPr>
                    <w:drawing>
                      <wp:inline distT="0" distB="0" distL="0" distR="0" wp14:anchorId="0CD3BBF2" wp14:editId="31DDE09F">
                        <wp:extent cx="152400" cy="152400"/>
                        <wp:effectExtent l="0" t="0" r="0" b="0"/>
                        <wp:docPr id="8" name="Graphic 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593391" name="Graphic 1166593391"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7"/>
                                    </a:ext>
                                  </a:extLst>
                                </a:blip>
                                <a:stretch>
                                  <a:fillRect/>
                                </a:stretch>
                              </pic:blipFill>
                              <pic:spPr>
                                <a:xfrm>
                                  <a:off x="0" y="0"/>
                                  <a:ext cx="152400" cy="152400"/>
                                </a:xfrm>
                                <a:prstGeom prst="rect">
                                  <a:avLst/>
                                </a:prstGeom>
                              </pic:spPr>
                            </pic:pic>
                          </a:graphicData>
                        </a:graphic>
                      </wp:inline>
                    </w:drawing>
                  </w:r>
                  <w:r w:rsidRPr="00FC3C0F">
                    <w:rPr>
                      <w:rFonts w:ascii="Arial" w:hAnsi="Arial" w:cs="Arial"/>
                      <w:sz w:val="20"/>
                      <w:szCs w:val="20"/>
                    </w:rPr>
                    <w:br/>
                    <w:t xml:space="preserve">Healthy living – healthy options encouraged in school – needs to be revisited as unhealthy snacks are becoming more evident - </w:t>
                  </w:r>
                  <w:r w:rsidRPr="00FC3C0F">
                    <w:rPr>
                      <w:rFonts w:ascii="Arial" w:hAnsi="Arial" w:cs="Arial"/>
                      <w:b/>
                      <w:bCs/>
                      <w:sz w:val="20"/>
                      <w:szCs w:val="20"/>
                    </w:rPr>
                    <w:t>ONGOING</w:t>
                  </w:r>
                  <w:r w:rsidRPr="00FC3C0F">
                    <w:rPr>
                      <w:rFonts w:ascii="Arial" w:hAnsi="Arial" w:cs="Arial"/>
                      <w:sz w:val="20"/>
                      <w:szCs w:val="20"/>
                    </w:rPr>
                    <w:br/>
                    <w:t xml:space="preserve">Litter – KS2 yard had litter so Eco-Committee monitor situation and clean in necessary </w:t>
                  </w:r>
                  <w:r w:rsidRPr="00FC3C0F">
                    <w:rPr>
                      <w:rFonts w:ascii="Arial" w:hAnsi="Arial" w:cs="Arial"/>
                      <w:noProof/>
                      <w:sz w:val="20"/>
                      <w:szCs w:val="20"/>
                      <w:lang w:eastAsia="en-GB"/>
                    </w:rPr>
                    <w:drawing>
                      <wp:inline distT="0" distB="0" distL="0" distR="0" wp14:anchorId="27FF05F6" wp14:editId="7D946BCE">
                        <wp:extent cx="152400" cy="152400"/>
                        <wp:effectExtent l="0" t="0" r="0" b="0"/>
                        <wp:docPr id="9" name="Graphic 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593391" name="Graphic 1166593391"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7"/>
                                    </a:ext>
                                  </a:extLst>
                                </a:blip>
                                <a:stretch>
                                  <a:fillRect/>
                                </a:stretch>
                              </pic:blipFill>
                              <pic:spPr>
                                <a:xfrm>
                                  <a:off x="0" y="0"/>
                                  <a:ext cx="152400" cy="152400"/>
                                </a:xfrm>
                                <a:prstGeom prst="rect">
                                  <a:avLst/>
                                </a:prstGeom>
                              </pic:spPr>
                            </pic:pic>
                          </a:graphicData>
                        </a:graphic>
                      </wp:inline>
                    </w:drawing>
                  </w:r>
                  <w:r w:rsidRPr="00FC3C0F">
                    <w:rPr>
                      <w:rFonts w:ascii="Arial" w:hAnsi="Arial" w:cs="Arial"/>
                      <w:sz w:val="20"/>
                      <w:szCs w:val="20"/>
                    </w:rPr>
                    <w:br/>
                    <w:t xml:space="preserve">Marine – encourage reusable bottles and discourage single use plastics </w:t>
                  </w:r>
                  <w:r w:rsidRPr="00FC3C0F">
                    <w:rPr>
                      <w:rFonts w:ascii="Arial" w:hAnsi="Arial" w:cs="Arial"/>
                      <w:noProof/>
                      <w:sz w:val="20"/>
                      <w:szCs w:val="20"/>
                      <w:lang w:eastAsia="en-GB"/>
                    </w:rPr>
                    <w:drawing>
                      <wp:inline distT="0" distB="0" distL="0" distR="0" wp14:anchorId="41F8BBF1" wp14:editId="7E4EDAFF">
                        <wp:extent cx="152400" cy="152400"/>
                        <wp:effectExtent l="0" t="0" r="0" b="0"/>
                        <wp:docPr id="10" name="Graphic 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593391" name="Graphic 1166593391"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7"/>
                                    </a:ext>
                                  </a:extLst>
                                </a:blip>
                                <a:stretch>
                                  <a:fillRect/>
                                </a:stretch>
                              </pic:blipFill>
                              <pic:spPr>
                                <a:xfrm>
                                  <a:off x="0" y="0"/>
                                  <a:ext cx="152400" cy="152400"/>
                                </a:xfrm>
                                <a:prstGeom prst="rect">
                                  <a:avLst/>
                                </a:prstGeom>
                              </pic:spPr>
                            </pic:pic>
                          </a:graphicData>
                        </a:graphic>
                      </wp:inline>
                    </w:drawing>
                  </w:r>
                  <w:r w:rsidRPr="00FC3C0F">
                    <w:rPr>
                      <w:rFonts w:ascii="Arial" w:hAnsi="Arial" w:cs="Arial"/>
                      <w:sz w:val="20"/>
                      <w:szCs w:val="20"/>
                    </w:rPr>
                    <w:br/>
                    <w:t xml:space="preserve">School grounds – outdoor learning - </w:t>
                  </w:r>
                  <w:r w:rsidRPr="00FC3C0F">
                    <w:rPr>
                      <w:rFonts w:ascii="Arial" w:hAnsi="Arial" w:cs="Arial"/>
                      <w:b/>
                      <w:bCs/>
                      <w:sz w:val="20"/>
                      <w:szCs w:val="20"/>
                    </w:rPr>
                    <w:t>ONGOING</w:t>
                  </w:r>
                  <w:r w:rsidRPr="00FC3C0F">
                    <w:rPr>
                      <w:rFonts w:ascii="Arial" w:hAnsi="Arial" w:cs="Arial"/>
                      <w:sz w:val="20"/>
                      <w:szCs w:val="20"/>
                    </w:rPr>
                    <w:br/>
                    <w:t>Transport – rural location so tricky for learners to bike and scooter.</w:t>
                  </w:r>
                  <w:r w:rsidRPr="00FC3C0F">
                    <w:rPr>
                      <w:rFonts w:ascii="Arial" w:hAnsi="Arial" w:cs="Arial"/>
                      <w:sz w:val="20"/>
                      <w:szCs w:val="20"/>
                    </w:rPr>
                    <w:br/>
                    <w:t xml:space="preserve">Waste – encourage recycling using the new laws April 2024. Need to make others aware – create posters - </w:t>
                  </w:r>
                  <w:r w:rsidRPr="00FC3C0F">
                    <w:rPr>
                      <w:rFonts w:ascii="Arial" w:hAnsi="Arial" w:cs="Arial"/>
                      <w:b/>
                      <w:bCs/>
                      <w:sz w:val="20"/>
                      <w:szCs w:val="20"/>
                    </w:rPr>
                    <w:t>ONGOING</w:t>
                  </w:r>
                  <w:r w:rsidRPr="00FC3C0F">
                    <w:rPr>
                      <w:rFonts w:ascii="Arial" w:hAnsi="Arial" w:cs="Arial"/>
                      <w:sz w:val="20"/>
                      <w:szCs w:val="20"/>
                    </w:rPr>
                    <w:br/>
                    <w:t xml:space="preserve">Water – self stopping taps – reusable water bottles </w:t>
                  </w:r>
                  <w:r w:rsidRPr="00FC3C0F">
                    <w:rPr>
                      <w:rFonts w:ascii="Arial" w:hAnsi="Arial" w:cs="Arial"/>
                      <w:noProof/>
                      <w:sz w:val="20"/>
                      <w:szCs w:val="20"/>
                      <w:lang w:eastAsia="en-GB"/>
                    </w:rPr>
                    <w:drawing>
                      <wp:inline distT="0" distB="0" distL="0" distR="0" wp14:anchorId="32346FA9" wp14:editId="20AC6629">
                        <wp:extent cx="152400" cy="152400"/>
                        <wp:effectExtent l="0" t="0" r="0" b="0"/>
                        <wp:docPr id="11" name="Graphic 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593391" name="Graphic 1166593391"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7"/>
                                    </a:ext>
                                  </a:extLst>
                                </a:blip>
                                <a:stretch>
                                  <a:fillRect/>
                                </a:stretch>
                              </pic:blipFill>
                              <pic:spPr>
                                <a:xfrm>
                                  <a:off x="0" y="0"/>
                                  <a:ext cx="152400" cy="152400"/>
                                </a:xfrm>
                                <a:prstGeom prst="rect">
                                  <a:avLst/>
                                </a:prstGeom>
                              </pic:spPr>
                            </pic:pic>
                          </a:graphicData>
                        </a:graphic>
                      </wp:inline>
                    </w:drawing>
                  </w:r>
                </w:p>
                <w:p w14:paraId="2C782988" w14:textId="77777777" w:rsidR="00426F53" w:rsidRPr="00FC3C0F" w:rsidRDefault="00426F53" w:rsidP="00426F53">
                  <w:pPr>
                    <w:rPr>
                      <w:rFonts w:ascii="Arial" w:hAnsi="Arial" w:cs="Arial"/>
                      <w:sz w:val="20"/>
                      <w:szCs w:val="20"/>
                    </w:rPr>
                  </w:pPr>
                  <w:r w:rsidRPr="00FC3C0F">
                    <w:rPr>
                      <w:rFonts w:ascii="Arial" w:hAnsi="Arial" w:cs="Arial"/>
                      <w:b/>
                      <w:bCs/>
                      <w:sz w:val="20"/>
                      <w:szCs w:val="20"/>
                      <w:u w:val="single"/>
                    </w:rPr>
                    <w:t>World Environment Day</w:t>
                  </w:r>
                  <w:r w:rsidRPr="00FC3C0F">
                    <w:rPr>
                      <w:rFonts w:ascii="Arial" w:hAnsi="Arial" w:cs="Arial"/>
                      <w:sz w:val="20"/>
                      <w:szCs w:val="20"/>
                    </w:rPr>
                    <w:br/>
                    <w:t>June 5</w:t>
                  </w:r>
                  <w:r w:rsidRPr="00FC3C0F">
                    <w:rPr>
                      <w:rFonts w:ascii="Arial" w:hAnsi="Arial" w:cs="Arial"/>
                      <w:sz w:val="20"/>
                      <w:szCs w:val="20"/>
                      <w:vertAlign w:val="superscript"/>
                    </w:rPr>
                    <w:t>th</w:t>
                  </w:r>
                  <w:r w:rsidRPr="00FC3C0F">
                    <w:rPr>
                      <w:rFonts w:ascii="Arial" w:hAnsi="Arial" w:cs="Arial"/>
                      <w:sz w:val="20"/>
                      <w:szCs w:val="20"/>
                    </w:rPr>
                    <w:t xml:space="preserve"> – Big focus on this with Eco-Committee planning activities for teachers in different year groups with links to our Action Plan.</w:t>
                  </w:r>
                </w:p>
                <w:p w14:paraId="18DE0A38" w14:textId="77777777" w:rsidR="00426F53" w:rsidRPr="00FC3C0F" w:rsidRDefault="00426F53" w:rsidP="00426F53">
                  <w:pPr>
                    <w:rPr>
                      <w:rFonts w:ascii="Arial" w:hAnsi="Arial" w:cs="Arial"/>
                      <w:sz w:val="20"/>
                      <w:szCs w:val="20"/>
                    </w:rPr>
                  </w:pPr>
                  <w:r w:rsidRPr="00FC3C0F">
                    <w:rPr>
                      <w:rFonts w:ascii="Arial" w:hAnsi="Arial" w:cs="Arial"/>
                      <w:b/>
                      <w:bCs/>
                      <w:sz w:val="20"/>
                      <w:szCs w:val="20"/>
                      <w:u w:val="single"/>
                    </w:rPr>
                    <w:t>Funding</w:t>
                  </w:r>
                  <w:r w:rsidRPr="00FC3C0F">
                    <w:rPr>
                      <w:rFonts w:ascii="Arial" w:hAnsi="Arial" w:cs="Arial"/>
                      <w:b/>
                      <w:bCs/>
                      <w:sz w:val="20"/>
                      <w:szCs w:val="20"/>
                      <w:u w:val="single"/>
                    </w:rPr>
                    <w:br/>
                  </w:r>
                  <w:r w:rsidRPr="00FC3C0F">
                    <w:rPr>
                      <w:rFonts w:ascii="Arial" w:hAnsi="Arial" w:cs="Arial"/>
                      <w:sz w:val="20"/>
                      <w:szCs w:val="20"/>
                    </w:rPr>
                    <w:t>EN providing Eco-Committee with funds to help outdoor areas.</w:t>
                  </w:r>
                </w:p>
                <w:p w14:paraId="193AC895" w14:textId="1D806090" w:rsidR="00426F53" w:rsidRPr="00DB721F" w:rsidRDefault="00426F53" w:rsidP="00426F53">
                  <w:pPr>
                    <w:rPr>
                      <w:rFonts w:ascii="Calibri" w:eastAsia="Arial" w:hAnsi="Calibri" w:cs="Calibri"/>
                    </w:rPr>
                  </w:pPr>
                  <w:r w:rsidRPr="00FC3C0F">
                    <w:rPr>
                      <w:rFonts w:ascii="Arial" w:hAnsi="Arial" w:cs="Arial"/>
                      <w:b/>
                      <w:bCs/>
                      <w:sz w:val="20"/>
                      <w:szCs w:val="20"/>
                      <w:u w:val="single"/>
                    </w:rPr>
                    <w:t>External</w:t>
                  </w:r>
                  <w:r w:rsidRPr="00FC3C0F">
                    <w:rPr>
                      <w:rFonts w:ascii="Arial" w:hAnsi="Arial" w:cs="Arial"/>
                      <w:b/>
                      <w:bCs/>
                      <w:sz w:val="20"/>
                      <w:szCs w:val="20"/>
                      <w:u w:val="single"/>
                    </w:rPr>
                    <w:br/>
                  </w:r>
                  <w:r w:rsidRPr="00FC3C0F">
                    <w:rPr>
                      <w:rFonts w:ascii="Arial" w:hAnsi="Arial" w:cs="Arial"/>
                      <w:sz w:val="20"/>
                      <w:szCs w:val="20"/>
                    </w:rPr>
                    <w:t>CP and EH took part in a workshop provided by Keep Wales Clean for ‘The Rain</w:t>
                  </w:r>
                  <w:r>
                    <w:rPr>
                      <w:rFonts w:ascii="Arial" w:hAnsi="Arial" w:cs="Arial"/>
                      <w:sz w:val="20"/>
                      <w:szCs w:val="20"/>
                    </w:rPr>
                    <w:t>forest’ expedition. CD</w:t>
                  </w:r>
                  <w:r w:rsidRPr="00FC3C0F">
                    <w:rPr>
                      <w:rFonts w:ascii="Arial" w:hAnsi="Arial" w:cs="Arial"/>
                      <w:sz w:val="20"/>
                      <w:szCs w:val="20"/>
                    </w:rPr>
                    <w:t xml:space="preserve"> nominated school to be a part of the Deforestation Free Schools Champion campaign.</w:t>
                  </w:r>
                </w:p>
              </w:tc>
            </w:tr>
            <w:tr w:rsidR="00426F53" w:rsidRPr="00DB721F" w14:paraId="7AF37655" w14:textId="77777777" w:rsidTr="00214774">
              <w:trPr>
                <w:trHeight w:val="143"/>
              </w:trPr>
              <w:tc>
                <w:tcPr>
                  <w:tcW w:w="1051" w:type="dxa"/>
                </w:tcPr>
                <w:p w14:paraId="07F67A0E" w14:textId="77777777" w:rsidR="00426F53" w:rsidRPr="00DB721F" w:rsidRDefault="00426F53" w:rsidP="00426F53">
                  <w:pPr>
                    <w:rPr>
                      <w:rFonts w:ascii="Calibri" w:eastAsia="Times New Roman" w:hAnsi="Calibri" w:cs="Calibri"/>
                      <w:b/>
                    </w:rPr>
                  </w:pPr>
                  <w:r w:rsidRPr="009B40F3">
                    <w:rPr>
                      <w:rFonts w:eastAsia="Times New Roman" w:cstheme="minorHAnsi"/>
                      <w:b/>
                    </w:rPr>
                    <w:lastRenderedPageBreak/>
                    <w:t>Target 5</w:t>
                  </w:r>
                </w:p>
              </w:tc>
              <w:tc>
                <w:tcPr>
                  <w:tcW w:w="2099" w:type="dxa"/>
                </w:tcPr>
                <w:p w14:paraId="15B519EB" w14:textId="77777777" w:rsidR="00426F53" w:rsidRPr="009B40F3" w:rsidRDefault="00426F53" w:rsidP="00426F53">
                  <w:pPr>
                    <w:rPr>
                      <w:rFonts w:cstheme="minorHAnsi"/>
                    </w:rPr>
                  </w:pPr>
                  <w:r w:rsidRPr="009B40F3">
                    <w:rPr>
                      <w:rFonts w:cstheme="minorHAnsi"/>
                    </w:rPr>
                    <w:t>Continue to prioritise Mental Health &amp; Wellbeing by implementing a Whole School approach</w:t>
                  </w:r>
                </w:p>
                <w:p w14:paraId="5FB01400" w14:textId="77777777" w:rsidR="00426F53" w:rsidRPr="009B40F3" w:rsidRDefault="00426F53" w:rsidP="00426F53">
                  <w:pPr>
                    <w:rPr>
                      <w:rFonts w:cstheme="minorHAnsi"/>
                      <w:iCs/>
                    </w:rPr>
                  </w:pPr>
                  <w:r w:rsidRPr="009B40F3">
                    <w:rPr>
                      <w:rFonts w:cstheme="minorHAnsi"/>
                      <w:iCs/>
                    </w:rPr>
                    <w:t xml:space="preserve">Continue to address the Actions generated from the </w:t>
                  </w:r>
                  <w:r w:rsidRPr="009B40F3">
                    <w:rPr>
                      <w:rFonts w:cstheme="minorHAnsi"/>
                      <w:iCs/>
                    </w:rPr>
                    <w:lastRenderedPageBreak/>
                    <w:t>Healthy Schools WSA self-evaluation.</w:t>
                  </w:r>
                </w:p>
                <w:p w14:paraId="00FC36B8" w14:textId="77777777" w:rsidR="00426F53" w:rsidRPr="00DB721F" w:rsidRDefault="00426F53" w:rsidP="00426F53">
                  <w:pPr>
                    <w:rPr>
                      <w:rFonts w:ascii="Calibri" w:eastAsia="Calibri" w:hAnsi="Calibri" w:cs="Calibri"/>
                    </w:rPr>
                  </w:pPr>
                  <w:r w:rsidRPr="009B40F3">
                    <w:rPr>
                      <w:rFonts w:cstheme="minorHAnsi"/>
                      <w:iCs/>
                    </w:rPr>
                    <w:t>Develop Outdoor Learning to promote Health and Wellbeing, particularly at KS 2.</w:t>
                  </w:r>
                </w:p>
              </w:tc>
              <w:tc>
                <w:tcPr>
                  <w:tcW w:w="11766" w:type="dxa"/>
                </w:tcPr>
                <w:p w14:paraId="66CBE7D7" w14:textId="77777777" w:rsidR="00426F53" w:rsidRPr="000C7F5D" w:rsidRDefault="00426F53" w:rsidP="00426F53">
                  <w:pPr>
                    <w:rPr>
                      <w:rFonts w:ascii="Arial" w:hAnsi="Arial" w:cs="Arial"/>
                      <w:color w:val="0000FF"/>
                      <w:sz w:val="20"/>
                      <w:szCs w:val="20"/>
                    </w:rPr>
                  </w:pPr>
                  <w:r w:rsidRPr="000C7F5D">
                    <w:rPr>
                      <w:rFonts w:ascii="Arial" w:hAnsi="Arial" w:cs="Arial"/>
                      <w:color w:val="0000FF"/>
                      <w:sz w:val="20"/>
                      <w:szCs w:val="20"/>
                    </w:rPr>
                    <w:lastRenderedPageBreak/>
                    <w:t>Progress made</w:t>
                  </w:r>
                  <w:r>
                    <w:rPr>
                      <w:rFonts w:ascii="Arial" w:hAnsi="Arial" w:cs="Arial"/>
                      <w:color w:val="0000FF"/>
                      <w:sz w:val="20"/>
                      <w:szCs w:val="20"/>
                    </w:rPr>
                    <w:t xml:space="preserve"> overall</w:t>
                  </w:r>
                  <w:r w:rsidRPr="000C7F5D">
                    <w:rPr>
                      <w:rFonts w:ascii="Arial" w:hAnsi="Arial" w:cs="Arial"/>
                      <w:color w:val="0000FF"/>
                      <w:sz w:val="20"/>
                      <w:szCs w:val="20"/>
                    </w:rPr>
                    <w:t>: GOOD</w:t>
                  </w:r>
                </w:p>
                <w:p w14:paraId="378A0962" w14:textId="77777777" w:rsidR="00426F53" w:rsidRPr="00A30E67" w:rsidRDefault="00426F53" w:rsidP="00426F53">
                  <w:pPr>
                    <w:autoSpaceDE w:val="0"/>
                    <w:autoSpaceDN w:val="0"/>
                    <w:adjustRightInd w:val="0"/>
                    <w:rPr>
                      <w:rFonts w:ascii="Arial" w:hAnsi="Arial" w:cs="Arial"/>
                      <w:sz w:val="20"/>
                      <w:szCs w:val="20"/>
                    </w:rPr>
                  </w:pPr>
                  <w:r>
                    <w:rPr>
                      <w:rFonts w:ascii="Arial" w:hAnsi="Arial" w:cs="Arial"/>
                      <w:sz w:val="20"/>
                      <w:szCs w:val="20"/>
                    </w:rPr>
                    <w:t>Flourish has been rolled out to our Year 5 class and has been extremely well received. Pupils report that their self-confidence and self-image has grown as a result of attending the programme.</w:t>
                  </w:r>
                </w:p>
                <w:p w14:paraId="4596D795" w14:textId="77777777" w:rsidR="00426F53" w:rsidRDefault="00426F53" w:rsidP="00426F53">
                  <w:pPr>
                    <w:autoSpaceDE w:val="0"/>
                    <w:autoSpaceDN w:val="0"/>
                    <w:adjustRightInd w:val="0"/>
                    <w:rPr>
                      <w:rFonts w:ascii="Arial" w:hAnsi="Arial" w:cs="Arial"/>
                      <w:sz w:val="20"/>
                      <w:szCs w:val="20"/>
                    </w:rPr>
                  </w:pPr>
                  <w:r>
                    <w:rPr>
                      <w:rFonts w:ascii="Arial" w:hAnsi="Arial" w:cs="Arial"/>
                      <w:sz w:val="20"/>
                      <w:szCs w:val="20"/>
                    </w:rPr>
                    <w:t xml:space="preserve">SELFIE is an embedded mechanism within the school to identify </w:t>
                  </w:r>
                  <w:proofErr w:type="gramStart"/>
                  <w:r>
                    <w:rPr>
                      <w:rFonts w:ascii="Arial" w:hAnsi="Arial" w:cs="Arial"/>
                      <w:sz w:val="20"/>
                      <w:szCs w:val="20"/>
                    </w:rPr>
                    <w:t>pupils</w:t>
                  </w:r>
                  <w:proofErr w:type="gramEnd"/>
                  <w:r>
                    <w:rPr>
                      <w:rFonts w:ascii="Arial" w:hAnsi="Arial" w:cs="Arial"/>
                      <w:sz w:val="20"/>
                      <w:szCs w:val="20"/>
                    </w:rPr>
                    <w:t xml:space="preserve"> levels of well-being. The data is analysed extensively and is used purposefully to improve the well-being of targeted pupils. The data also helps us identify children who may require additional ELSA support.</w:t>
                  </w:r>
                </w:p>
                <w:p w14:paraId="46D946F2" w14:textId="77777777" w:rsidR="00426F53" w:rsidRPr="00A30E67" w:rsidRDefault="00426F53" w:rsidP="00426F53">
                  <w:pPr>
                    <w:autoSpaceDE w:val="0"/>
                    <w:autoSpaceDN w:val="0"/>
                    <w:adjustRightInd w:val="0"/>
                    <w:rPr>
                      <w:rFonts w:ascii="Arial" w:hAnsi="Arial" w:cs="Arial"/>
                      <w:sz w:val="20"/>
                      <w:szCs w:val="20"/>
                    </w:rPr>
                  </w:pPr>
                  <w:r>
                    <w:rPr>
                      <w:rFonts w:ascii="Arial" w:hAnsi="Arial" w:cs="Arial"/>
                      <w:sz w:val="20"/>
                      <w:szCs w:val="20"/>
                    </w:rPr>
                    <w:t xml:space="preserve">We piloted SHRN this year as part of a National initiative to bring the well-being analysis tool into Primary Schools. The data shows that we compare extremely well to other school’s Nationally and that </w:t>
                  </w:r>
                  <w:proofErr w:type="spellStart"/>
                  <w:r>
                    <w:rPr>
                      <w:rFonts w:ascii="Arial" w:hAnsi="Arial" w:cs="Arial"/>
                      <w:sz w:val="20"/>
                      <w:szCs w:val="20"/>
                    </w:rPr>
                    <w:t>Pendoylan</w:t>
                  </w:r>
                  <w:proofErr w:type="spellEnd"/>
                  <w:r>
                    <w:rPr>
                      <w:rFonts w:ascii="Arial" w:hAnsi="Arial" w:cs="Arial"/>
                      <w:sz w:val="20"/>
                      <w:szCs w:val="20"/>
                    </w:rPr>
                    <w:t xml:space="preserve"> School is a very happy place to belong to.</w:t>
                  </w:r>
                </w:p>
                <w:p w14:paraId="18838743" w14:textId="77777777" w:rsidR="00426F53" w:rsidRPr="00A30E67" w:rsidRDefault="00426F53" w:rsidP="00426F53">
                  <w:pPr>
                    <w:pStyle w:val="NormalWeb"/>
                    <w:rPr>
                      <w:rFonts w:ascii="Arial" w:hAnsi="Arial" w:cs="Arial"/>
                      <w:b/>
                      <w:color w:val="000000"/>
                      <w:sz w:val="20"/>
                      <w:szCs w:val="20"/>
                    </w:rPr>
                  </w:pPr>
                  <w:r w:rsidRPr="00A30E67">
                    <w:rPr>
                      <w:rFonts w:ascii="Arial" w:hAnsi="Arial" w:cs="Arial"/>
                      <w:b/>
                      <w:color w:val="000000"/>
                      <w:sz w:val="20"/>
                      <w:szCs w:val="20"/>
                    </w:rPr>
                    <w:lastRenderedPageBreak/>
                    <w:t>ALN Developments- at a Cluster and school level:</w:t>
                  </w:r>
                </w:p>
                <w:p w14:paraId="08E8C48C" w14:textId="77777777" w:rsidR="00426F53" w:rsidRPr="00A30E67" w:rsidRDefault="00426F53" w:rsidP="00426F53">
                  <w:pPr>
                    <w:tabs>
                      <w:tab w:val="left" w:pos="5020"/>
                    </w:tabs>
                    <w:rPr>
                      <w:rFonts w:ascii="Arial" w:hAnsi="Arial" w:cs="Arial"/>
                      <w:sz w:val="20"/>
                      <w:szCs w:val="20"/>
                    </w:rPr>
                  </w:pPr>
                  <w:r w:rsidRPr="00A30E67">
                    <w:rPr>
                      <w:rFonts w:ascii="Arial" w:hAnsi="Arial" w:cs="Arial"/>
                      <w:sz w:val="20"/>
                      <w:szCs w:val="20"/>
                    </w:rPr>
                    <w:t xml:space="preserve">New mandated year groups have now moved across to the new ALN system, one of which was a move from school maintained IDP to a LA maintained.  All year groups have now successfully been moved across to the new system. </w:t>
                  </w:r>
                </w:p>
                <w:p w14:paraId="64C8F2F8" w14:textId="4A13CBE9" w:rsidR="00426F53" w:rsidRPr="00A30E67" w:rsidRDefault="00426F53" w:rsidP="00426F53">
                  <w:pPr>
                    <w:jc w:val="both"/>
                    <w:rPr>
                      <w:rFonts w:ascii="Arial" w:hAnsi="Arial" w:cs="Arial"/>
                      <w:sz w:val="20"/>
                      <w:szCs w:val="20"/>
                    </w:rPr>
                  </w:pPr>
                  <w:r>
                    <w:rPr>
                      <w:rFonts w:ascii="Arial" w:hAnsi="Arial" w:cs="Arial"/>
                      <w:sz w:val="20"/>
                      <w:szCs w:val="20"/>
                    </w:rPr>
                    <w:t>T</w:t>
                  </w:r>
                  <w:r w:rsidRPr="00A30E67">
                    <w:rPr>
                      <w:rFonts w:ascii="Arial" w:hAnsi="Arial" w:cs="Arial"/>
                      <w:sz w:val="20"/>
                      <w:szCs w:val="20"/>
                    </w:rPr>
                    <w:t>he school has developed</w:t>
                  </w:r>
                  <w:r>
                    <w:rPr>
                      <w:rFonts w:ascii="Arial" w:hAnsi="Arial" w:cs="Arial"/>
                      <w:sz w:val="20"/>
                      <w:szCs w:val="20"/>
                    </w:rPr>
                    <w:t xml:space="preserve"> strong</w:t>
                  </w:r>
                  <w:r w:rsidRPr="00A30E67">
                    <w:rPr>
                      <w:rFonts w:ascii="Arial" w:hAnsi="Arial" w:cs="Arial"/>
                      <w:sz w:val="20"/>
                      <w:szCs w:val="20"/>
                    </w:rPr>
                    <w:t xml:space="preserve"> links with the SRB</w:t>
                  </w:r>
                  <w:r>
                    <w:rPr>
                      <w:rFonts w:ascii="Arial" w:hAnsi="Arial" w:cs="Arial"/>
                      <w:sz w:val="20"/>
                      <w:szCs w:val="20"/>
                    </w:rPr>
                    <w:t xml:space="preserve"> in Whitmore High</w:t>
                  </w:r>
                  <w:r w:rsidRPr="00A30E67">
                    <w:rPr>
                      <w:rFonts w:ascii="Arial" w:hAnsi="Arial" w:cs="Arial"/>
                      <w:sz w:val="20"/>
                      <w:szCs w:val="20"/>
                    </w:rPr>
                    <w:t xml:space="preserve"> and outreach to further facilitate the transition for pupils needing a SRB.</w:t>
                  </w:r>
                </w:p>
                <w:p w14:paraId="0C1DF235" w14:textId="77777777" w:rsidR="00426F53" w:rsidRPr="00A30E67" w:rsidRDefault="00426F53" w:rsidP="00426F53">
                  <w:pPr>
                    <w:jc w:val="both"/>
                    <w:rPr>
                      <w:rFonts w:ascii="Arial" w:hAnsi="Arial" w:cs="Arial"/>
                      <w:sz w:val="20"/>
                      <w:szCs w:val="20"/>
                    </w:rPr>
                  </w:pPr>
                  <w:r w:rsidRPr="00A30E67">
                    <w:rPr>
                      <w:rFonts w:ascii="Arial" w:hAnsi="Arial" w:cs="Arial"/>
                      <w:sz w:val="20"/>
                      <w:szCs w:val="20"/>
                    </w:rPr>
                    <w:t xml:space="preserve"> School has hosted cluster ALN meetings, leading sessions on the development of provision mapping. </w:t>
                  </w:r>
                </w:p>
                <w:p w14:paraId="73E1941F" w14:textId="77777777" w:rsidR="00426F53" w:rsidRPr="00A30E67" w:rsidRDefault="00426F53" w:rsidP="00426F53">
                  <w:pPr>
                    <w:jc w:val="both"/>
                    <w:rPr>
                      <w:rFonts w:ascii="Arial" w:hAnsi="Arial" w:cs="Arial"/>
                      <w:sz w:val="20"/>
                      <w:szCs w:val="20"/>
                    </w:rPr>
                  </w:pPr>
                  <w:r w:rsidRPr="00A30E67">
                    <w:rPr>
                      <w:rFonts w:ascii="Arial" w:hAnsi="Arial" w:cs="Arial"/>
                      <w:sz w:val="20"/>
                      <w:szCs w:val="20"/>
                    </w:rPr>
                    <w:t xml:space="preserve">Interventions are now firmly embedded in weekly practice.  Each intervention is clearly timetabled with support staff being given time out of class to run and prepare the sessions.  All staff running interventions have received training within the year.  </w:t>
                  </w:r>
                </w:p>
                <w:p w14:paraId="2FFC644C" w14:textId="77777777" w:rsidR="00426F53" w:rsidRPr="0067176D" w:rsidRDefault="00426F53" w:rsidP="00426F53">
                  <w:pPr>
                    <w:rPr>
                      <w:rFonts w:ascii="Arial" w:hAnsi="Arial" w:cs="Arial"/>
                      <w:sz w:val="20"/>
                      <w:szCs w:val="20"/>
                    </w:rPr>
                  </w:pPr>
                  <w:r w:rsidRPr="00A30E67">
                    <w:rPr>
                      <w:rFonts w:ascii="Arial" w:hAnsi="Arial" w:cs="Arial"/>
                      <w:sz w:val="20"/>
                      <w:szCs w:val="20"/>
                    </w:rPr>
                    <w:t xml:space="preserve">Precision training is now embedded in classroom practice across both key stages.  32 children are currently receiving Precision training with 87.5% making expected to above expected progress within the intervention. </w:t>
                  </w:r>
                </w:p>
                <w:p w14:paraId="2B73E94C" w14:textId="71679FFD" w:rsidR="00426F53" w:rsidRPr="00A30E67" w:rsidRDefault="00426F53" w:rsidP="00426F53">
                  <w:pPr>
                    <w:autoSpaceDE w:val="0"/>
                    <w:autoSpaceDN w:val="0"/>
                    <w:adjustRightInd w:val="0"/>
                    <w:rPr>
                      <w:rFonts w:ascii="Arial" w:hAnsi="Arial" w:cs="Arial"/>
                      <w:b/>
                      <w:sz w:val="20"/>
                      <w:szCs w:val="20"/>
                    </w:rPr>
                  </w:pPr>
                  <w:r w:rsidRPr="00A30E67">
                    <w:rPr>
                      <w:rFonts w:ascii="Arial" w:hAnsi="Arial" w:cs="Arial"/>
                      <w:b/>
                      <w:sz w:val="20"/>
                      <w:szCs w:val="20"/>
                    </w:rPr>
                    <w:t xml:space="preserve"> ‘Community Room Hub</w:t>
                  </w:r>
                  <w:proofErr w:type="gramStart"/>
                  <w:r w:rsidRPr="00A30E67">
                    <w:rPr>
                      <w:rFonts w:ascii="Arial" w:hAnsi="Arial" w:cs="Arial"/>
                      <w:b/>
                      <w:sz w:val="20"/>
                      <w:szCs w:val="20"/>
                    </w:rPr>
                    <w:t>’ :</w:t>
                  </w:r>
                  <w:proofErr w:type="gramEnd"/>
                </w:p>
                <w:p w14:paraId="18C9DE8E" w14:textId="77777777" w:rsidR="00426F53" w:rsidRPr="00DB721F" w:rsidRDefault="00426F53" w:rsidP="00426F53">
                  <w:pPr>
                    <w:rPr>
                      <w:rFonts w:ascii="Calibri" w:eastAsia="Arial" w:hAnsi="Calibri" w:cs="Calibri"/>
                    </w:rPr>
                  </w:pPr>
                  <w:r w:rsidRPr="00A30E67">
                    <w:rPr>
                      <w:rFonts w:ascii="Arial" w:hAnsi="Arial" w:cs="Arial"/>
                      <w:sz w:val="20"/>
                      <w:szCs w:val="20"/>
                    </w:rPr>
                    <w:t>The Community Ambassadors and School/Parents council</w:t>
                  </w:r>
                  <w:r>
                    <w:rPr>
                      <w:rFonts w:ascii="Arial" w:hAnsi="Arial" w:cs="Arial"/>
                      <w:sz w:val="20"/>
                      <w:szCs w:val="20"/>
                    </w:rPr>
                    <w:t>s</w:t>
                  </w:r>
                  <w:r w:rsidRPr="00A30E67">
                    <w:rPr>
                      <w:rFonts w:ascii="Arial" w:hAnsi="Arial" w:cs="Arial"/>
                      <w:sz w:val="20"/>
                      <w:szCs w:val="20"/>
                    </w:rPr>
                    <w:t xml:space="preserve"> have been fully involved</w:t>
                  </w:r>
                  <w:r>
                    <w:rPr>
                      <w:rFonts w:ascii="Arial" w:hAnsi="Arial" w:cs="Arial"/>
                      <w:sz w:val="20"/>
                      <w:szCs w:val="20"/>
                    </w:rPr>
                    <w:t xml:space="preserve"> in the process of designing and furnishing the Community Hub. Following on from a few building </w:t>
                  </w:r>
                  <w:proofErr w:type="gramStart"/>
                  <w:r>
                    <w:rPr>
                      <w:rFonts w:ascii="Arial" w:hAnsi="Arial" w:cs="Arial"/>
                      <w:sz w:val="20"/>
                      <w:szCs w:val="20"/>
                    </w:rPr>
                    <w:t>delays ,</w:t>
                  </w:r>
                  <w:proofErr w:type="gramEnd"/>
                  <w:r>
                    <w:rPr>
                      <w:rFonts w:ascii="Arial" w:hAnsi="Arial" w:cs="Arial"/>
                      <w:sz w:val="20"/>
                      <w:szCs w:val="20"/>
                    </w:rPr>
                    <w:t xml:space="preserve"> the room will be completely finished following Whitsun . We are now in the process of defining what is and what isn’t appropriate for the use of the space as well as ensuring all safeguarding processes are in place.</w:t>
                  </w:r>
                </w:p>
              </w:tc>
            </w:tr>
          </w:tbl>
          <w:p w14:paraId="6F32C58F" w14:textId="29511DF5" w:rsidR="00CD6F04" w:rsidRPr="00CD6F04" w:rsidRDefault="00CD6F04" w:rsidP="00CD6F04">
            <w:pPr>
              <w:rPr>
                <w:rFonts w:ascii="Arial" w:hAnsi="Arial" w:cs="Arial"/>
                <w:sz w:val="24"/>
                <w:szCs w:val="24"/>
              </w:rPr>
            </w:pPr>
          </w:p>
        </w:tc>
      </w:tr>
    </w:tbl>
    <w:p w14:paraId="6CC48B83" w14:textId="6F4618A1" w:rsidR="00764AC0" w:rsidRDefault="00764AC0">
      <w:pPr>
        <w:rPr>
          <w:rFonts w:ascii="Arial" w:hAnsi="Arial" w:cs="Arial"/>
          <w:b/>
          <w:bCs/>
          <w:sz w:val="24"/>
          <w:szCs w:val="24"/>
        </w:rPr>
      </w:pPr>
    </w:p>
    <w:p w14:paraId="6F2BD7A4" w14:textId="43A8AD31" w:rsidR="005F100C" w:rsidRDefault="005F100C">
      <w:pPr>
        <w:rPr>
          <w:rFonts w:ascii="Arial" w:hAnsi="Arial" w:cs="Arial"/>
          <w:b/>
          <w:bCs/>
          <w:sz w:val="24"/>
          <w:szCs w:val="24"/>
        </w:rPr>
      </w:pPr>
    </w:p>
    <w:p w14:paraId="3909149B" w14:textId="7ACA9086" w:rsidR="005F100C" w:rsidRDefault="005F100C">
      <w:pPr>
        <w:rPr>
          <w:rFonts w:ascii="Arial" w:hAnsi="Arial" w:cs="Arial"/>
          <w:b/>
          <w:bCs/>
          <w:sz w:val="24"/>
          <w:szCs w:val="24"/>
        </w:rPr>
      </w:pPr>
    </w:p>
    <w:p w14:paraId="48174F61" w14:textId="40CD3E8F" w:rsidR="005F100C" w:rsidRDefault="005F100C">
      <w:pPr>
        <w:rPr>
          <w:rFonts w:ascii="Arial" w:hAnsi="Arial" w:cs="Arial"/>
          <w:b/>
          <w:bCs/>
          <w:sz w:val="24"/>
          <w:szCs w:val="24"/>
        </w:rPr>
      </w:pPr>
    </w:p>
    <w:p w14:paraId="1CE5D74E" w14:textId="75430221" w:rsidR="005F100C" w:rsidRDefault="005F100C">
      <w:pPr>
        <w:rPr>
          <w:rFonts w:ascii="Arial" w:hAnsi="Arial" w:cs="Arial"/>
          <w:b/>
          <w:bCs/>
          <w:sz w:val="24"/>
          <w:szCs w:val="24"/>
        </w:rPr>
      </w:pPr>
    </w:p>
    <w:p w14:paraId="26B59497" w14:textId="60737EAB" w:rsidR="005F100C" w:rsidRDefault="005F100C">
      <w:pPr>
        <w:rPr>
          <w:rFonts w:ascii="Arial" w:hAnsi="Arial" w:cs="Arial"/>
          <w:b/>
          <w:bCs/>
          <w:sz w:val="24"/>
          <w:szCs w:val="24"/>
        </w:rPr>
      </w:pPr>
    </w:p>
    <w:p w14:paraId="49CF479A" w14:textId="77777777" w:rsidR="005F100C" w:rsidRPr="00764AC0" w:rsidRDefault="005F100C">
      <w:pPr>
        <w:rPr>
          <w:rFonts w:ascii="Arial" w:hAnsi="Arial" w:cs="Arial"/>
          <w:b/>
          <w:bCs/>
          <w:sz w:val="24"/>
          <w:szCs w:val="24"/>
        </w:rPr>
      </w:pPr>
    </w:p>
    <w:p w14:paraId="2E703C10" w14:textId="77777777" w:rsidR="00214774" w:rsidRPr="00EF625C" w:rsidRDefault="00214774" w:rsidP="00214774">
      <w:pPr>
        <w:rPr>
          <w:rFonts w:ascii="Arial" w:hAnsi="Arial" w:cs="Arial"/>
          <w:b/>
          <w:bCs/>
          <w:u w:val="single"/>
        </w:rPr>
      </w:pPr>
      <w:r w:rsidRPr="5968FD87">
        <w:rPr>
          <w:rFonts w:ascii="Arial" w:hAnsi="Arial" w:cs="Arial"/>
          <w:b/>
          <w:bCs/>
          <w:u w:val="single"/>
        </w:rPr>
        <w:lastRenderedPageBreak/>
        <w:t xml:space="preserve">Priorities for: </w:t>
      </w:r>
      <w:r>
        <w:rPr>
          <w:rFonts w:ascii="Arial" w:hAnsi="Arial" w:cs="Arial"/>
          <w:b/>
          <w:bCs/>
          <w:u w:val="single"/>
        </w:rPr>
        <w:t>2024-25</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5"/>
        <w:gridCol w:w="9585"/>
        <w:gridCol w:w="3544"/>
      </w:tblGrid>
      <w:tr w:rsidR="00214774" w:rsidRPr="00394C57" w14:paraId="31C1BDFE" w14:textId="77777777" w:rsidTr="004C7FD6">
        <w:trPr>
          <w:trHeight w:val="427"/>
        </w:trPr>
        <w:tc>
          <w:tcPr>
            <w:tcW w:w="1325" w:type="dxa"/>
            <w:shd w:val="clear" w:color="auto" w:fill="FF0000"/>
          </w:tcPr>
          <w:p w14:paraId="22BD0C41" w14:textId="77777777" w:rsidR="00214774" w:rsidRPr="00DE7B13" w:rsidRDefault="00214774" w:rsidP="0055529A">
            <w:pPr>
              <w:rPr>
                <w:rFonts w:ascii="Arial" w:hAnsi="Arial" w:cs="Arial"/>
                <w:b/>
                <w:sz w:val="20"/>
                <w:szCs w:val="20"/>
              </w:rPr>
            </w:pPr>
            <w:r w:rsidRPr="00DE7B13">
              <w:rPr>
                <w:rFonts w:ascii="Arial" w:hAnsi="Arial" w:cs="Arial"/>
                <w:b/>
                <w:sz w:val="20"/>
                <w:szCs w:val="20"/>
              </w:rPr>
              <w:t>Targets</w:t>
            </w:r>
          </w:p>
        </w:tc>
        <w:tc>
          <w:tcPr>
            <w:tcW w:w="9585" w:type="dxa"/>
            <w:shd w:val="clear" w:color="auto" w:fill="FF0000"/>
          </w:tcPr>
          <w:p w14:paraId="498BD64E" w14:textId="77777777" w:rsidR="00214774" w:rsidRPr="00DE7B13" w:rsidRDefault="00214774" w:rsidP="0055529A">
            <w:pPr>
              <w:rPr>
                <w:rFonts w:ascii="Arial" w:hAnsi="Arial" w:cs="Arial"/>
                <w:b/>
                <w:sz w:val="20"/>
                <w:szCs w:val="20"/>
              </w:rPr>
            </w:pPr>
          </w:p>
        </w:tc>
        <w:tc>
          <w:tcPr>
            <w:tcW w:w="3544" w:type="dxa"/>
            <w:shd w:val="clear" w:color="auto" w:fill="FF0000"/>
          </w:tcPr>
          <w:p w14:paraId="14A94D20" w14:textId="77777777" w:rsidR="00214774" w:rsidRPr="00DE7B13" w:rsidRDefault="00214774" w:rsidP="0055529A">
            <w:pPr>
              <w:rPr>
                <w:rFonts w:ascii="Arial" w:hAnsi="Arial" w:cs="Arial"/>
                <w:b/>
                <w:sz w:val="20"/>
                <w:szCs w:val="20"/>
              </w:rPr>
            </w:pPr>
            <w:r w:rsidRPr="00DE7B13">
              <w:rPr>
                <w:rFonts w:ascii="Arial" w:hAnsi="Arial" w:cs="Arial"/>
                <w:b/>
                <w:sz w:val="20"/>
                <w:szCs w:val="20"/>
              </w:rPr>
              <w:t>Why a priority?</w:t>
            </w:r>
          </w:p>
        </w:tc>
      </w:tr>
      <w:tr w:rsidR="00214774" w:rsidRPr="00394C57" w14:paraId="4D9BD965" w14:textId="77777777" w:rsidTr="004C7FD6">
        <w:trPr>
          <w:trHeight w:val="950"/>
        </w:trPr>
        <w:tc>
          <w:tcPr>
            <w:tcW w:w="1325" w:type="dxa"/>
          </w:tcPr>
          <w:p w14:paraId="70A279DC" w14:textId="77777777" w:rsidR="00214774" w:rsidRPr="00DE7B13" w:rsidRDefault="00214774" w:rsidP="0055529A">
            <w:pPr>
              <w:rPr>
                <w:rFonts w:ascii="Arial" w:hAnsi="Arial" w:cs="Arial"/>
                <w:b/>
                <w:sz w:val="20"/>
                <w:szCs w:val="20"/>
              </w:rPr>
            </w:pPr>
            <w:r w:rsidRPr="00DE7B13">
              <w:rPr>
                <w:rFonts w:ascii="Arial" w:hAnsi="Arial" w:cs="Arial"/>
                <w:b/>
                <w:sz w:val="20"/>
                <w:szCs w:val="20"/>
              </w:rPr>
              <w:t>Target 1</w:t>
            </w:r>
          </w:p>
          <w:p w14:paraId="2429DCCB" w14:textId="77777777" w:rsidR="00214774" w:rsidRPr="00DE7B13" w:rsidRDefault="00214774" w:rsidP="0055529A">
            <w:pPr>
              <w:rPr>
                <w:rFonts w:ascii="Arial" w:hAnsi="Arial" w:cs="Arial"/>
                <w:sz w:val="20"/>
                <w:szCs w:val="20"/>
              </w:rPr>
            </w:pPr>
          </w:p>
        </w:tc>
        <w:tc>
          <w:tcPr>
            <w:tcW w:w="9585" w:type="dxa"/>
          </w:tcPr>
          <w:p w14:paraId="75081290" w14:textId="77777777" w:rsidR="00214774" w:rsidRPr="00DE7B13" w:rsidRDefault="00214774" w:rsidP="0055529A">
            <w:pPr>
              <w:rPr>
                <w:rFonts w:ascii="Arial" w:hAnsi="Arial" w:cs="Arial"/>
                <w:sz w:val="20"/>
                <w:szCs w:val="20"/>
              </w:rPr>
            </w:pPr>
            <w:r w:rsidRPr="00DE7B13">
              <w:rPr>
                <w:rFonts w:ascii="Arial" w:hAnsi="Arial" w:cs="Arial"/>
                <w:sz w:val="20"/>
                <w:szCs w:val="20"/>
              </w:rPr>
              <w:t xml:space="preserve">To continue to raise standards of LLC in line with the rationale of </w:t>
            </w:r>
            <w:proofErr w:type="spellStart"/>
            <w:r w:rsidRPr="00DE7B13">
              <w:rPr>
                <w:rFonts w:ascii="Arial" w:hAnsi="Arial" w:cs="Arial"/>
                <w:sz w:val="20"/>
                <w:szCs w:val="20"/>
              </w:rPr>
              <w:t>CfW</w:t>
            </w:r>
            <w:proofErr w:type="spellEnd"/>
            <w:r w:rsidRPr="00DE7B13">
              <w:rPr>
                <w:rFonts w:ascii="Arial" w:hAnsi="Arial" w:cs="Arial"/>
                <w:sz w:val="20"/>
                <w:szCs w:val="20"/>
              </w:rPr>
              <w:t xml:space="preserve">.  Focus on-IFL Curriculum Design Review/ Visit El Centro Ingles in Cadiz to share good </w:t>
            </w:r>
            <w:proofErr w:type="gramStart"/>
            <w:r w:rsidRPr="00DE7B13">
              <w:rPr>
                <w:rFonts w:ascii="Arial" w:hAnsi="Arial" w:cs="Arial"/>
                <w:sz w:val="20"/>
                <w:szCs w:val="20"/>
              </w:rPr>
              <w:t>practice ,</w:t>
            </w:r>
            <w:proofErr w:type="gramEnd"/>
            <w:r w:rsidRPr="00DE7B13">
              <w:rPr>
                <w:rFonts w:ascii="Arial" w:hAnsi="Arial" w:cs="Arial"/>
                <w:sz w:val="20"/>
                <w:szCs w:val="20"/>
              </w:rPr>
              <w:t xml:space="preserve"> Outdoor Learning, </w:t>
            </w:r>
            <w:proofErr w:type="spellStart"/>
            <w:r w:rsidRPr="00DE7B13">
              <w:rPr>
                <w:rFonts w:ascii="Arial" w:hAnsi="Arial" w:cs="Arial"/>
                <w:sz w:val="20"/>
                <w:szCs w:val="20"/>
              </w:rPr>
              <w:t>Cymraeg</w:t>
            </w:r>
            <w:proofErr w:type="spellEnd"/>
            <w:r w:rsidRPr="00DE7B13">
              <w:rPr>
                <w:rFonts w:ascii="Arial" w:hAnsi="Arial" w:cs="Arial"/>
                <w:sz w:val="20"/>
                <w:szCs w:val="20"/>
              </w:rPr>
              <w:t xml:space="preserve"> Campus and Assessment for Learning. </w:t>
            </w:r>
          </w:p>
        </w:tc>
        <w:tc>
          <w:tcPr>
            <w:tcW w:w="3544" w:type="dxa"/>
          </w:tcPr>
          <w:p w14:paraId="51BD0EB4" w14:textId="77777777" w:rsidR="00214774" w:rsidRPr="00DE7B13" w:rsidRDefault="00214774" w:rsidP="0055529A">
            <w:pPr>
              <w:rPr>
                <w:rFonts w:ascii="Arial" w:hAnsi="Arial" w:cs="Arial"/>
                <w:sz w:val="20"/>
                <w:szCs w:val="20"/>
              </w:rPr>
            </w:pPr>
            <w:r w:rsidRPr="00DE7B13">
              <w:rPr>
                <w:rFonts w:ascii="Arial" w:hAnsi="Arial" w:cs="Arial"/>
                <w:sz w:val="20"/>
                <w:szCs w:val="20"/>
              </w:rPr>
              <w:t xml:space="preserve">National Priority to raise LLC standards by implementing </w:t>
            </w:r>
            <w:proofErr w:type="spellStart"/>
            <w:r w:rsidRPr="00DE7B13">
              <w:rPr>
                <w:rFonts w:ascii="Arial" w:hAnsi="Arial" w:cs="Arial"/>
                <w:sz w:val="20"/>
                <w:szCs w:val="20"/>
              </w:rPr>
              <w:t>CfW</w:t>
            </w:r>
            <w:proofErr w:type="spellEnd"/>
          </w:p>
          <w:p w14:paraId="5CE9FAE9" w14:textId="77777777" w:rsidR="00214774" w:rsidRPr="00DE7B13" w:rsidRDefault="00214774" w:rsidP="0055529A">
            <w:pPr>
              <w:rPr>
                <w:rFonts w:ascii="Arial" w:hAnsi="Arial" w:cs="Arial"/>
                <w:sz w:val="20"/>
                <w:szCs w:val="20"/>
              </w:rPr>
            </w:pPr>
            <w:r w:rsidRPr="00DE7B13">
              <w:rPr>
                <w:rFonts w:ascii="Arial" w:hAnsi="Arial" w:cs="Arial"/>
                <w:sz w:val="20"/>
                <w:szCs w:val="20"/>
              </w:rPr>
              <w:t xml:space="preserve">Outdoor Learning &amp; AFL= </w:t>
            </w:r>
            <w:proofErr w:type="spellStart"/>
            <w:r w:rsidRPr="00DE7B13">
              <w:rPr>
                <w:rFonts w:ascii="Arial" w:hAnsi="Arial" w:cs="Arial"/>
                <w:sz w:val="20"/>
                <w:szCs w:val="20"/>
              </w:rPr>
              <w:t>Estyn</w:t>
            </w:r>
            <w:proofErr w:type="spellEnd"/>
            <w:r w:rsidRPr="00DE7B13">
              <w:rPr>
                <w:rFonts w:ascii="Arial" w:hAnsi="Arial" w:cs="Arial"/>
                <w:sz w:val="20"/>
                <w:szCs w:val="20"/>
              </w:rPr>
              <w:t xml:space="preserve"> recommendations</w:t>
            </w:r>
          </w:p>
        </w:tc>
      </w:tr>
      <w:tr w:rsidR="00214774" w:rsidRPr="00394C57" w14:paraId="6F1B2F61" w14:textId="77777777" w:rsidTr="004C7FD6">
        <w:trPr>
          <w:trHeight w:val="69"/>
        </w:trPr>
        <w:tc>
          <w:tcPr>
            <w:tcW w:w="1325" w:type="dxa"/>
          </w:tcPr>
          <w:p w14:paraId="6EEFD19A" w14:textId="77777777" w:rsidR="00214774" w:rsidRPr="00DE7B13" w:rsidRDefault="00214774" w:rsidP="0055529A">
            <w:pPr>
              <w:rPr>
                <w:rFonts w:ascii="Arial" w:hAnsi="Arial" w:cs="Arial"/>
                <w:b/>
                <w:sz w:val="20"/>
                <w:szCs w:val="20"/>
              </w:rPr>
            </w:pPr>
            <w:r w:rsidRPr="00DE7B13">
              <w:rPr>
                <w:rFonts w:ascii="Arial" w:hAnsi="Arial" w:cs="Arial"/>
                <w:b/>
                <w:sz w:val="20"/>
                <w:szCs w:val="20"/>
              </w:rPr>
              <w:t>Target 2</w:t>
            </w:r>
          </w:p>
          <w:p w14:paraId="0148FFF4" w14:textId="77777777" w:rsidR="00214774" w:rsidRPr="00DE7B13" w:rsidRDefault="00214774" w:rsidP="0055529A">
            <w:pPr>
              <w:rPr>
                <w:rFonts w:ascii="Arial" w:hAnsi="Arial" w:cs="Arial"/>
                <w:sz w:val="20"/>
                <w:szCs w:val="20"/>
              </w:rPr>
            </w:pPr>
          </w:p>
        </w:tc>
        <w:tc>
          <w:tcPr>
            <w:tcW w:w="9585" w:type="dxa"/>
          </w:tcPr>
          <w:p w14:paraId="688FE29E" w14:textId="77777777" w:rsidR="00214774" w:rsidRPr="00DE7B13" w:rsidRDefault="00214774" w:rsidP="0055529A">
            <w:pPr>
              <w:rPr>
                <w:rFonts w:ascii="Arial" w:hAnsi="Arial" w:cs="Arial"/>
                <w:sz w:val="20"/>
                <w:szCs w:val="20"/>
              </w:rPr>
            </w:pPr>
            <w:r w:rsidRPr="00DE7B13">
              <w:rPr>
                <w:rFonts w:ascii="Arial" w:hAnsi="Arial" w:cs="Arial"/>
                <w:sz w:val="20"/>
                <w:szCs w:val="20"/>
              </w:rPr>
              <w:t xml:space="preserve">RVE -To continue to raise standards of RVE in line with the Diocesan Vision for Education and the rationale of the </w:t>
            </w:r>
            <w:proofErr w:type="spellStart"/>
            <w:r w:rsidRPr="00DE7B13">
              <w:rPr>
                <w:rFonts w:ascii="Arial" w:hAnsi="Arial" w:cs="Arial"/>
                <w:sz w:val="20"/>
                <w:szCs w:val="20"/>
              </w:rPr>
              <w:t>CfW</w:t>
            </w:r>
            <w:proofErr w:type="spellEnd"/>
            <w:r w:rsidRPr="00DE7B13">
              <w:rPr>
                <w:rFonts w:ascii="Arial" w:hAnsi="Arial" w:cs="Arial"/>
                <w:sz w:val="20"/>
                <w:szCs w:val="20"/>
              </w:rPr>
              <w:t xml:space="preserve">. Complete the School of Sanctuary Award; Audit against the ‘Global Neighbours </w:t>
            </w:r>
            <w:proofErr w:type="spellStart"/>
            <w:r w:rsidRPr="00DE7B13">
              <w:rPr>
                <w:rFonts w:ascii="Arial" w:hAnsi="Arial" w:cs="Arial"/>
                <w:sz w:val="20"/>
                <w:szCs w:val="20"/>
              </w:rPr>
              <w:t>Cymru</w:t>
            </w:r>
            <w:proofErr w:type="spellEnd"/>
            <w:r w:rsidRPr="00DE7B13">
              <w:rPr>
                <w:rFonts w:ascii="Arial" w:hAnsi="Arial" w:cs="Arial"/>
                <w:sz w:val="20"/>
                <w:szCs w:val="20"/>
              </w:rPr>
              <w:t>’ standards and set targets accordingly.</w:t>
            </w:r>
          </w:p>
        </w:tc>
        <w:tc>
          <w:tcPr>
            <w:tcW w:w="3544" w:type="dxa"/>
          </w:tcPr>
          <w:p w14:paraId="72F5C354" w14:textId="77777777" w:rsidR="00214774" w:rsidRPr="00DE7B13" w:rsidRDefault="00214774" w:rsidP="0055529A">
            <w:pPr>
              <w:rPr>
                <w:rFonts w:ascii="Arial" w:hAnsi="Arial" w:cs="Arial"/>
                <w:sz w:val="20"/>
                <w:szCs w:val="20"/>
              </w:rPr>
            </w:pPr>
            <w:r w:rsidRPr="00DE7B13">
              <w:rPr>
                <w:rFonts w:ascii="Arial" w:hAnsi="Arial" w:cs="Arial"/>
                <w:sz w:val="20"/>
                <w:szCs w:val="20"/>
              </w:rPr>
              <w:t>National Church in Wales Priority/ LA and School</w:t>
            </w:r>
          </w:p>
        </w:tc>
      </w:tr>
      <w:tr w:rsidR="00214774" w:rsidRPr="00394C57" w14:paraId="00C6A319" w14:textId="77777777" w:rsidTr="004C7FD6">
        <w:trPr>
          <w:trHeight w:val="974"/>
        </w:trPr>
        <w:tc>
          <w:tcPr>
            <w:tcW w:w="1325" w:type="dxa"/>
          </w:tcPr>
          <w:p w14:paraId="00F59F11" w14:textId="77777777" w:rsidR="00214774" w:rsidRPr="00DE7B13" w:rsidRDefault="00214774" w:rsidP="0055529A">
            <w:pPr>
              <w:rPr>
                <w:rFonts w:ascii="Arial" w:hAnsi="Arial" w:cs="Arial"/>
                <w:b/>
                <w:sz w:val="20"/>
                <w:szCs w:val="20"/>
              </w:rPr>
            </w:pPr>
            <w:r w:rsidRPr="00DE7B13">
              <w:rPr>
                <w:rFonts w:ascii="Arial" w:hAnsi="Arial" w:cs="Arial"/>
                <w:b/>
                <w:sz w:val="20"/>
                <w:szCs w:val="20"/>
              </w:rPr>
              <w:t>Target 3</w:t>
            </w:r>
          </w:p>
        </w:tc>
        <w:tc>
          <w:tcPr>
            <w:tcW w:w="9585" w:type="dxa"/>
          </w:tcPr>
          <w:p w14:paraId="69E40858" w14:textId="77777777" w:rsidR="00214774" w:rsidRPr="00DE7B13" w:rsidRDefault="00214774" w:rsidP="0055529A">
            <w:pPr>
              <w:rPr>
                <w:rFonts w:ascii="Arial" w:hAnsi="Arial" w:cs="Arial"/>
                <w:sz w:val="20"/>
                <w:szCs w:val="20"/>
              </w:rPr>
            </w:pPr>
            <w:r w:rsidRPr="00DE7B13">
              <w:rPr>
                <w:rFonts w:ascii="Arial" w:hAnsi="Arial" w:cs="Arial"/>
                <w:sz w:val="20"/>
                <w:szCs w:val="20"/>
              </w:rPr>
              <w:t xml:space="preserve">To continue to raise standards in Science &amp; Technology in line with </w:t>
            </w:r>
            <w:proofErr w:type="spellStart"/>
            <w:r w:rsidRPr="00DE7B13">
              <w:rPr>
                <w:rFonts w:ascii="Arial" w:hAnsi="Arial" w:cs="Arial"/>
                <w:sz w:val="20"/>
                <w:szCs w:val="20"/>
              </w:rPr>
              <w:t>CfW</w:t>
            </w:r>
            <w:proofErr w:type="spellEnd"/>
            <w:r w:rsidRPr="00DE7B13">
              <w:rPr>
                <w:rFonts w:ascii="Arial" w:hAnsi="Arial" w:cs="Arial"/>
                <w:sz w:val="20"/>
                <w:szCs w:val="20"/>
              </w:rPr>
              <w:t xml:space="preserve">. Focus on:  Training &amp; curriculum development alongside the Orbit Cluster, Developing </w:t>
            </w:r>
            <w:proofErr w:type="spellStart"/>
            <w:r w:rsidRPr="00DE7B13">
              <w:rPr>
                <w:rFonts w:ascii="Arial" w:hAnsi="Arial" w:cs="Arial"/>
                <w:sz w:val="20"/>
                <w:szCs w:val="20"/>
              </w:rPr>
              <w:t>Taith</w:t>
            </w:r>
            <w:proofErr w:type="spellEnd"/>
            <w:r w:rsidRPr="00DE7B13">
              <w:rPr>
                <w:rFonts w:ascii="Arial" w:hAnsi="Arial" w:cs="Arial"/>
                <w:sz w:val="20"/>
                <w:szCs w:val="20"/>
              </w:rPr>
              <w:t xml:space="preserve"> Grant Science &amp; Tech objectives.</w:t>
            </w:r>
          </w:p>
        </w:tc>
        <w:tc>
          <w:tcPr>
            <w:tcW w:w="3544" w:type="dxa"/>
          </w:tcPr>
          <w:p w14:paraId="6C210883" w14:textId="77777777" w:rsidR="00214774" w:rsidRPr="00DE7B13" w:rsidRDefault="00214774" w:rsidP="0055529A">
            <w:pPr>
              <w:rPr>
                <w:rFonts w:ascii="Arial" w:hAnsi="Arial" w:cs="Arial"/>
                <w:sz w:val="20"/>
                <w:szCs w:val="20"/>
              </w:rPr>
            </w:pPr>
            <w:r w:rsidRPr="00DE7B13">
              <w:rPr>
                <w:rFonts w:ascii="Arial" w:hAnsi="Arial" w:cs="Arial"/>
                <w:sz w:val="20"/>
                <w:szCs w:val="20"/>
              </w:rPr>
              <w:t>National Priority linked to new curriculum.</w:t>
            </w:r>
          </w:p>
          <w:p w14:paraId="4A506826" w14:textId="77777777" w:rsidR="00214774" w:rsidRPr="00DE7B13" w:rsidRDefault="00214774" w:rsidP="0055529A">
            <w:pPr>
              <w:rPr>
                <w:rFonts w:ascii="Arial" w:hAnsi="Arial" w:cs="Arial"/>
                <w:sz w:val="20"/>
                <w:szCs w:val="20"/>
              </w:rPr>
            </w:pPr>
            <w:r w:rsidRPr="00DE7B13">
              <w:rPr>
                <w:rFonts w:ascii="Arial" w:hAnsi="Arial" w:cs="Arial"/>
                <w:sz w:val="20"/>
                <w:szCs w:val="20"/>
              </w:rPr>
              <w:t xml:space="preserve">Outdoor Learning &amp; AFL= </w:t>
            </w:r>
            <w:proofErr w:type="spellStart"/>
            <w:r w:rsidRPr="00DE7B13">
              <w:rPr>
                <w:rFonts w:ascii="Arial" w:hAnsi="Arial" w:cs="Arial"/>
                <w:sz w:val="20"/>
                <w:szCs w:val="20"/>
              </w:rPr>
              <w:t>Estyn</w:t>
            </w:r>
            <w:proofErr w:type="spellEnd"/>
            <w:r w:rsidRPr="00DE7B13">
              <w:rPr>
                <w:rFonts w:ascii="Arial" w:hAnsi="Arial" w:cs="Arial"/>
                <w:sz w:val="20"/>
                <w:szCs w:val="20"/>
              </w:rPr>
              <w:t xml:space="preserve"> recommendations </w:t>
            </w:r>
          </w:p>
        </w:tc>
      </w:tr>
      <w:tr w:rsidR="00214774" w:rsidRPr="00394C57" w14:paraId="59E2D057" w14:textId="77777777" w:rsidTr="004C7FD6">
        <w:trPr>
          <w:trHeight w:val="1363"/>
        </w:trPr>
        <w:tc>
          <w:tcPr>
            <w:tcW w:w="1325" w:type="dxa"/>
          </w:tcPr>
          <w:p w14:paraId="5F6BAD4D" w14:textId="77777777" w:rsidR="00214774" w:rsidRPr="00DE7B13" w:rsidRDefault="00214774" w:rsidP="0055529A">
            <w:pPr>
              <w:rPr>
                <w:rFonts w:ascii="Arial" w:hAnsi="Arial" w:cs="Arial"/>
                <w:b/>
                <w:sz w:val="20"/>
                <w:szCs w:val="20"/>
              </w:rPr>
            </w:pPr>
            <w:r w:rsidRPr="00DE7B13">
              <w:rPr>
                <w:rFonts w:ascii="Arial" w:hAnsi="Arial" w:cs="Arial"/>
                <w:b/>
                <w:sz w:val="20"/>
                <w:szCs w:val="20"/>
              </w:rPr>
              <w:t>Target 4</w:t>
            </w:r>
          </w:p>
        </w:tc>
        <w:tc>
          <w:tcPr>
            <w:tcW w:w="9585" w:type="dxa"/>
          </w:tcPr>
          <w:p w14:paraId="40E45E28" w14:textId="77777777" w:rsidR="00214774" w:rsidRPr="00DE7B13" w:rsidRDefault="00214774" w:rsidP="0055529A">
            <w:pPr>
              <w:pStyle w:val="NoSpacing"/>
              <w:rPr>
                <w:rFonts w:ascii="Arial" w:hAnsi="Arial" w:cs="Arial"/>
                <w:sz w:val="20"/>
                <w:szCs w:val="20"/>
              </w:rPr>
            </w:pPr>
            <w:r w:rsidRPr="00DE7B13">
              <w:rPr>
                <w:rFonts w:ascii="Arial" w:hAnsi="Arial" w:cs="Arial"/>
                <w:sz w:val="20"/>
                <w:szCs w:val="20"/>
              </w:rPr>
              <w:t>Continue to prioritise Mental Health &amp; Wellbeing by implementing a Whole School approach and addressing any areas outstanding on our WSA Action Plan</w:t>
            </w:r>
          </w:p>
          <w:p w14:paraId="13FCFB27" w14:textId="77777777" w:rsidR="00214774" w:rsidRPr="00DE7B13" w:rsidRDefault="00214774" w:rsidP="0055529A">
            <w:pPr>
              <w:pStyle w:val="NoSpacing"/>
              <w:rPr>
                <w:rFonts w:ascii="Arial" w:hAnsi="Arial" w:cs="Arial"/>
                <w:iCs/>
                <w:sz w:val="20"/>
                <w:szCs w:val="20"/>
              </w:rPr>
            </w:pPr>
            <w:r w:rsidRPr="00DE7B13">
              <w:rPr>
                <w:rFonts w:ascii="Arial" w:hAnsi="Arial" w:cs="Arial"/>
                <w:iCs/>
                <w:sz w:val="20"/>
                <w:szCs w:val="20"/>
              </w:rPr>
              <w:t>Continue to meet the needs of our ALN pupils</w:t>
            </w:r>
          </w:p>
          <w:p w14:paraId="6B3BB9BE" w14:textId="77777777" w:rsidR="00214774" w:rsidRPr="00DE7B13" w:rsidRDefault="00214774" w:rsidP="0055529A">
            <w:pPr>
              <w:pStyle w:val="NoSpacing"/>
              <w:rPr>
                <w:rFonts w:ascii="Arial" w:hAnsi="Arial" w:cs="Arial"/>
                <w:iCs/>
                <w:sz w:val="20"/>
                <w:szCs w:val="20"/>
              </w:rPr>
            </w:pPr>
            <w:r w:rsidRPr="00DE7B13">
              <w:rPr>
                <w:rFonts w:ascii="Arial" w:hAnsi="Arial" w:cs="Arial"/>
                <w:iCs/>
                <w:sz w:val="20"/>
                <w:szCs w:val="20"/>
              </w:rPr>
              <w:t>Continue to develop Outdoor Learning to promote Health and Wellbeing, particularly at KS 2.</w:t>
            </w:r>
          </w:p>
          <w:p w14:paraId="6D519F2A" w14:textId="77777777" w:rsidR="00214774" w:rsidRPr="00DE7B13" w:rsidRDefault="00214774" w:rsidP="0055529A">
            <w:pPr>
              <w:pStyle w:val="NoSpacing"/>
              <w:rPr>
                <w:sz w:val="20"/>
                <w:szCs w:val="20"/>
              </w:rPr>
            </w:pPr>
            <w:r w:rsidRPr="00DE7B13">
              <w:rPr>
                <w:rFonts w:ascii="Arial" w:hAnsi="Arial" w:cs="Arial"/>
                <w:iCs/>
                <w:sz w:val="20"/>
                <w:szCs w:val="20"/>
              </w:rPr>
              <w:t xml:space="preserve">Developing aspects of diversity/anti-racism through the ‘Global Neighbours </w:t>
            </w:r>
            <w:proofErr w:type="spellStart"/>
            <w:r w:rsidRPr="00DE7B13">
              <w:rPr>
                <w:rFonts w:ascii="Arial" w:hAnsi="Arial" w:cs="Arial"/>
                <w:iCs/>
                <w:sz w:val="20"/>
                <w:szCs w:val="20"/>
              </w:rPr>
              <w:t>Cymru</w:t>
            </w:r>
            <w:proofErr w:type="spellEnd"/>
            <w:r w:rsidRPr="00DE7B13">
              <w:rPr>
                <w:rFonts w:ascii="Arial" w:hAnsi="Arial" w:cs="Arial"/>
                <w:iCs/>
                <w:sz w:val="20"/>
                <w:szCs w:val="20"/>
              </w:rPr>
              <w:t>’ objectives.</w:t>
            </w:r>
          </w:p>
        </w:tc>
        <w:tc>
          <w:tcPr>
            <w:tcW w:w="3544" w:type="dxa"/>
          </w:tcPr>
          <w:p w14:paraId="6F53F2E2" w14:textId="77777777" w:rsidR="00214774" w:rsidRPr="00DE7B13" w:rsidRDefault="00214774" w:rsidP="0055529A">
            <w:pPr>
              <w:rPr>
                <w:rFonts w:ascii="Arial" w:hAnsi="Arial" w:cs="Arial"/>
                <w:sz w:val="20"/>
                <w:szCs w:val="20"/>
              </w:rPr>
            </w:pPr>
            <w:r w:rsidRPr="00DE7B13">
              <w:rPr>
                <w:rFonts w:ascii="Arial" w:hAnsi="Arial" w:cs="Arial"/>
                <w:sz w:val="20"/>
                <w:szCs w:val="20"/>
              </w:rPr>
              <w:t>National Priority linked to New Curriculum/WSA/ALN Bill</w:t>
            </w:r>
          </w:p>
          <w:p w14:paraId="0299C636" w14:textId="74DEE0D3" w:rsidR="00214774" w:rsidRPr="00DE7B13" w:rsidRDefault="00214774" w:rsidP="0055529A">
            <w:pPr>
              <w:rPr>
                <w:rFonts w:ascii="Arial" w:hAnsi="Arial" w:cs="Arial"/>
                <w:sz w:val="20"/>
                <w:szCs w:val="20"/>
              </w:rPr>
            </w:pPr>
            <w:r w:rsidRPr="00DE7B13">
              <w:rPr>
                <w:rFonts w:ascii="Arial" w:hAnsi="Arial" w:cs="Arial"/>
                <w:sz w:val="20"/>
                <w:szCs w:val="20"/>
              </w:rPr>
              <w:t xml:space="preserve">Outdoor </w:t>
            </w:r>
            <w:r w:rsidR="00FC51D6">
              <w:rPr>
                <w:rFonts w:ascii="Arial" w:hAnsi="Arial" w:cs="Arial"/>
                <w:sz w:val="20"/>
                <w:szCs w:val="20"/>
              </w:rPr>
              <w:t xml:space="preserve">Learning = </w:t>
            </w:r>
            <w:proofErr w:type="spellStart"/>
            <w:r w:rsidR="00FC51D6">
              <w:rPr>
                <w:rFonts w:ascii="Arial" w:hAnsi="Arial" w:cs="Arial"/>
                <w:sz w:val="20"/>
                <w:szCs w:val="20"/>
              </w:rPr>
              <w:t>Estyn</w:t>
            </w:r>
            <w:proofErr w:type="spellEnd"/>
            <w:r w:rsidR="00FC51D6">
              <w:rPr>
                <w:rFonts w:ascii="Arial" w:hAnsi="Arial" w:cs="Arial"/>
                <w:sz w:val="20"/>
                <w:szCs w:val="20"/>
              </w:rPr>
              <w:t xml:space="preserve"> recommendation</w:t>
            </w:r>
          </w:p>
        </w:tc>
      </w:tr>
      <w:tr w:rsidR="00214774" w:rsidRPr="00394C57" w14:paraId="36F73F20" w14:textId="77777777" w:rsidTr="004C7FD6">
        <w:trPr>
          <w:trHeight w:val="777"/>
        </w:trPr>
        <w:tc>
          <w:tcPr>
            <w:tcW w:w="1325" w:type="dxa"/>
          </w:tcPr>
          <w:p w14:paraId="6D5F728B" w14:textId="77777777" w:rsidR="00214774" w:rsidRPr="00DE7B13" w:rsidRDefault="00214774" w:rsidP="0055529A">
            <w:pPr>
              <w:rPr>
                <w:rFonts w:ascii="Arial" w:hAnsi="Arial" w:cs="Arial"/>
                <w:b/>
                <w:sz w:val="20"/>
                <w:szCs w:val="20"/>
              </w:rPr>
            </w:pPr>
            <w:r w:rsidRPr="00DE7B13">
              <w:rPr>
                <w:rFonts w:ascii="Arial" w:hAnsi="Arial" w:cs="Arial"/>
                <w:b/>
                <w:sz w:val="20"/>
                <w:szCs w:val="20"/>
              </w:rPr>
              <w:t>Target 5</w:t>
            </w:r>
          </w:p>
        </w:tc>
        <w:tc>
          <w:tcPr>
            <w:tcW w:w="9585" w:type="dxa"/>
          </w:tcPr>
          <w:p w14:paraId="01BA2FA4" w14:textId="77777777" w:rsidR="00214774" w:rsidRPr="00DE7B13" w:rsidRDefault="00214774" w:rsidP="0055529A">
            <w:pPr>
              <w:rPr>
                <w:rFonts w:ascii="Arial" w:hAnsi="Arial" w:cs="Arial"/>
                <w:sz w:val="20"/>
                <w:szCs w:val="20"/>
              </w:rPr>
            </w:pPr>
            <w:r w:rsidRPr="00DE7B13">
              <w:rPr>
                <w:rFonts w:ascii="Arial" w:hAnsi="Arial" w:cs="Arial"/>
                <w:sz w:val="20"/>
                <w:szCs w:val="20"/>
              </w:rPr>
              <w:t>Develop Middle Leadership as part of staff professional development and succession planning.</w:t>
            </w:r>
          </w:p>
        </w:tc>
        <w:tc>
          <w:tcPr>
            <w:tcW w:w="3544" w:type="dxa"/>
          </w:tcPr>
          <w:p w14:paraId="5EC264D8" w14:textId="77777777" w:rsidR="00214774" w:rsidRPr="00DE7B13" w:rsidRDefault="00214774" w:rsidP="0055529A">
            <w:pPr>
              <w:rPr>
                <w:rFonts w:ascii="Arial" w:hAnsi="Arial" w:cs="Arial"/>
                <w:sz w:val="20"/>
                <w:szCs w:val="20"/>
              </w:rPr>
            </w:pPr>
            <w:r w:rsidRPr="00DE7B13">
              <w:rPr>
                <w:rFonts w:ascii="Arial" w:hAnsi="Arial" w:cs="Arial"/>
                <w:sz w:val="20"/>
                <w:szCs w:val="20"/>
              </w:rPr>
              <w:t>National Priority/ Diocesan Priority/ School Priority</w:t>
            </w:r>
          </w:p>
        </w:tc>
      </w:tr>
    </w:tbl>
    <w:p w14:paraId="0351367D" w14:textId="2E6526A5" w:rsidR="00F82D93" w:rsidRPr="00B364C6" w:rsidRDefault="00F82D93">
      <w:pPr>
        <w:rPr>
          <w:rFonts w:ascii="Arial" w:hAnsi="Arial" w:cs="Arial"/>
          <w:sz w:val="24"/>
          <w:szCs w:val="24"/>
        </w:rPr>
      </w:pPr>
    </w:p>
    <w:tbl>
      <w:tblPr>
        <w:tblpPr w:leftFromText="180" w:rightFromText="180" w:vertAnchor="text" w:horzAnchor="margin" w:tblpY="-566"/>
        <w:tblW w:w="14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8"/>
        <w:gridCol w:w="8813"/>
        <w:gridCol w:w="3828"/>
        <w:gridCol w:w="16"/>
      </w:tblGrid>
      <w:tr w:rsidR="004C7FD6" w:rsidRPr="00804D8B" w14:paraId="59AB5486" w14:textId="77777777" w:rsidTr="004C7FD6">
        <w:trPr>
          <w:gridAfter w:val="1"/>
          <w:wAfter w:w="16" w:type="dxa"/>
          <w:trHeight w:val="126"/>
        </w:trPr>
        <w:tc>
          <w:tcPr>
            <w:tcW w:w="14029" w:type="dxa"/>
            <w:gridSpan w:val="3"/>
            <w:shd w:val="clear" w:color="auto" w:fill="FF0000"/>
          </w:tcPr>
          <w:p w14:paraId="622FAA76" w14:textId="3E93450B" w:rsidR="004C7FD6" w:rsidRPr="004C7FD6" w:rsidRDefault="004C7FD6" w:rsidP="007026CC">
            <w:pPr>
              <w:rPr>
                <w:rFonts w:ascii="Arial" w:hAnsi="Arial" w:cs="Arial"/>
                <w:b/>
                <w:sz w:val="20"/>
              </w:rPr>
            </w:pPr>
            <w:r w:rsidRPr="004C7FD6">
              <w:rPr>
                <w:rFonts w:ascii="Arial" w:hAnsi="Arial" w:cs="Arial"/>
                <w:b/>
              </w:rPr>
              <w:lastRenderedPageBreak/>
              <w:t xml:space="preserve">TARGET </w:t>
            </w:r>
            <w:proofErr w:type="gramStart"/>
            <w:r w:rsidRPr="004C7FD6">
              <w:rPr>
                <w:rFonts w:ascii="Arial" w:hAnsi="Arial" w:cs="Arial"/>
                <w:b/>
              </w:rPr>
              <w:t>1 :</w:t>
            </w:r>
            <w:proofErr w:type="gramEnd"/>
            <w:r w:rsidRPr="004C7FD6">
              <w:rPr>
                <w:rFonts w:ascii="Arial" w:hAnsi="Arial" w:cs="Arial"/>
                <w:b/>
              </w:rPr>
              <w:t xml:space="preserve"> </w:t>
            </w:r>
            <w:r w:rsidR="007026CC" w:rsidRPr="009B16C0">
              <w:rPr>
                <w:rFonts w:ascii="Arial" w:hAnsi="Arial" w:cs="Arial"/>
                <w:b/>
              </w:rPr>
              <w:t xml:space="preserve"> To continue to raise standards of LLC in line with </w:t>
            </w:r>
            <w:proofErr w:type="spellStart"/>
            <w:r w:rsidR="007026CC">
              <w:rPr>
                <w:rFonts w:ascii="Arial" w:hAnsi="Arial" w:cs="Arial"/>
                <w:b/>
              </w:rPr>
              <w:t>CfW</w:t>
            </w:r>
            <w:proofErr w:type="spellEnd"/>
            <w:r w:rsidR="007026CC" w:rsidRPr="009B16C0">
              <w:rPr>
                <w:rFonts w:ascii="Arial" w:hAnsi="Arial" w:cs="Arial"/>
                <w:b/>
              </w:rPr>
              <w:t xml:space="preserve">.  Focus on-IFL Curriculum Design Review/ Visit El Centro Ingles in Cadiz to share good practice , Outdoor Learning, </w:t>
            </w:r>
            <w:proofErr w:type="spellStart"/>
            <w:r w:rsidR="007026CC" w:rsidRPr="009B16C0">
              <w:rPr>
                <w:rFonts w:ascii="Arial" w:hAnsi="Arial" w:cs="Arial"/>
                <w:b/>
              </w:rPr>
              <w:t>Cymraeg</w:t>
            </w:r>
            <w:proofErr w:type="spellEnd"/>
            <w:r w:rsidR="007026CC" w:rsidRPr="009B16C0">
              <w:rPr>
                <w:rFonts w:ascii="Arial" w:hAnsi="Arial" w:cs="Arial"/>
                <w:b/>
              </w:rPr>
              <w:t xml:space="preserve"> Campus and Assessment for Learning.</w:t>
            </w:r>
          </w:p>
        </w:tc>
      </w:tr>
      <w:tr w:rsidR="004C7FD6" w:rsidRPr="00804D8B" w14:paraId="2B5BFA8D" w14:textId="77777777" w:rsidTr="004C7FD6">
        <w:trPr>
          <w:gridAfter w:val="1"/>
          <w:wAfter w:w="16" w:type="dxa"/>
          <w:trHeight w:val="126"/>
        </w:trPr>
        <w:tc>
          <w:tcPr>
            <w:tcW w:w="10201" w:type="dxa"/>
            <w:gridSpan w:val="2"/>
          </w:tcPr>
          <w:p w14:paraId="204677E5" w14:textId="4EEC87BF" w:rsidR="004C7FD6" w:rsidRPr="00804D8B" w:rsidRDefault="004C7FD6" w:rsidP="0055529A">
            <w:pPr>
              <w:rPr>
                <w:rFonts w:ascii="Arial" w:hAnsi="Arial" w:cs="Arial"/>
                <w:b/>
                <w:sz w:val="20"/>
              </w:rPr>
            </w:pPr>
            <w:r w:rsidRPr="00804D8B">
              <w:rPr>
                <w:rFonts w:ascii="Arial" w:hAnsi="Arial" w:cs="Arial"/>
                <w:b/>
                <w:sz w:val="20"/>
              </w:rPr>
              <w:t>Target Leader</w:t>
            </w:r>
            <w:r>
              <w:rPr>
                <w:rFonts w:ascii="Arial" w:hAnsi="Arial" w:cs="Arial"/>
                <w:b/>
                <w:sz w:val="20"/>
              </w:rPr>
              <w:t>: EN</w:t>
            </w:r>
          </w:p>
        </w:tc>
        <w:tc>
          <w:tcPr>
            <w:tcW w:w="3828" w:type="dxa"/>
          </w:tcPr>
          <w:p w14:paraId="4A726069" w14:textId="7AD88EE3" w:rsidR="004C7FD6" w:rsidRPr="00804D8B" w:rsidRDefault="004C7FD6" w:rsidP="00401411">
            <w:pPr>
              <w:rPr>
                <w:rFonts w:ascii="Arial" w:hAnsi="Arial" w:cs="Arial"/>
                <w:sz w:val="20"/>
              </w:rPr>
            </w:pPr>
            <w:r>
              <w:rPr>
                <w:rFonts w:ascii="Arial" w:hAnsi="Arial" w:cs="Arial"/>
                <w:sz w:val="20"/>
                <w:szCs w:val="20"/>
              </w:rPr>
              <w:t xml:space="preserve">Governors- </w:t>
            </w:r>
            <w:r w:rsidR="00401411">
              <w:rPr>
                <w:rFonts w:ascii="Arial" w:hAnsi="Arial" w:cs="Arial"/>
                <w:sz w:val="20"/>
                <w:szCs w:val="20"/>
              </w:rPr>
              <w:t>GT &amp; CS</w:t>
            </w:r>
          </w:p>
        </w:tc>
      </w:tr>
      <w:tr w:rsidR="004C7FD6" w:rsidRPr="00A96D40" w14:paraId="58D46359" w14:textId="77777777" w:rsidTr="004C7FD6">
        <w:trPr>
          <w:trHeight w:val="879"/>
        </w:trPr>
        <w:tc>
          <w:tcPr>
            <w:tcW w:w="1388" w:type="dxa"/>
          </w:tcPr>
          <w:p w14:paraId="0A318BD6" w14:textId="77777777" w:rsidR="004C7FD6" w:rsidRPr="00A96D40" w:rsidRDefault="004C7FD6" w:rsidP="0055529A">
            <w:pPr>
              <w:rPr>
                <w:rFonts w:ascii="Arial" w:hAnsi="Arial" w:cs="Arial"/>
                <w:sz w:val="20"/>
                <w:szCs w:val="20"/>
              </w:rPr>
            </w:pPr>
            <w:r w:rsidRPr="00A96D40">
              <w:rPr>
                <w:rFonts w:ascii="Arial" w:hAnsi="Arial" w:cs="Arial"/>
                <w:sz w:val="20"/>
                <w:szCs w:val="20"/>
              </w:rPr>
              <w:t>1.</w:t>
            </w:r>
          </w:p>
        </w:tc>
        <w:tc>
          <w:tcPr>
            <w:tcW w:w="12657" w:type="dxa"/>
            <w:gridSpan w:val="3"/>
          </w:tcPr>
          <w:p w14:paraId="29CE468B" w14:textId="77777777" w:rsidR="004C7FD6" w:rsidRPr="003338F7" w:rsidRDefault="004C7FD6" w:rsidP="0055529A">
            <w:pPr>
              <w:rPr>
                <w:rFonts w:ascii="Arial" w:hAnsi="Arial" w:cs="Arial"/>
                <w:b/>
                <w:sz w:val="20"/>
                <w:szCs w:val="20"/>
              </w:rPr>
            </w:pPr>
            <w:r w:rsidRPr="003338F7">
              <w:rPr>
                <w:rFonts w:ascii="Arial" w:hAnsi="Arial" w:cs="Arial"/>
                <w:b/>
                <w:sz w:val="20"/>
                <w:szCs w:val="20"/>
              </w:rPr>
              <w:t>Metacognition/ Assessment for Learning</w:t>
            </w:r>
          </w:p>
          <w:p w14:paraId="69750601" w14:textId="77777777" w:rsidR="004C7FD6" w:rsidRPr="00FA3AF4" w:rsidRDefault="004C7FD6" w:rsidP="004C7FD6">
            <w:pPr>
              <w:pStyle w:val="NoSpacing"/>
              <w:numPr>
                <w:ilvl w:val="0"/>
                <w:numId w:val="35"/>
              </w:numPr>
              <w:ind w:left="343" w:firstLine="0"/>
              <w:rPr>
                <w:rFonts w:ascii="Arial" w:hAnsi="Arial" w:cs="Arial"/>
                <w:sz w:val="20"/>
              </w:rPr>
            </w:pPr>
            <w:r w:rsidRPr="00FA3AF4">
              <w:rPr>
                <w:rFonts w:ascii="Arial" w:hAnsi="Arial" w:cs="Arial"/>
                <w:sz w:val="20"/>
              </w:rPr>
              <w:t>To build pupils’ independence in their knowledge, understanding and application of how to talk about and improve their own learning.</w:t>
            </w:r>
          </w:p>
          <w:p w14:paraId="49744774" w14:textId="77777777" w:rsidR="004C7FD6" w:rsidRPr="00FA3AF4" w:rsidRDefault="004C7FD6" w:rsidP="004C7FD6">
            <w:pPr>
              <w:pStyle w:val="NoSpacing"/>
              <w:numPr>
                <w:ilvl w:val="0"/>
                <w:numId w:val="35"/>
              </w:numPr>
              <w:ind w:left="343" w:firstLine="0"/>
              <w:rPr>
                <w:rFonts w:ascii="Arial" w:hAnsi="Arial" w:cs="Arial"/>
                <w:sz w:val="20"/>
              </w:rPr>
            </w:pPr>
            <w:r w:rsidRPr="00FA3AF4">
              <w:rPr>
                <w:rFonts w:ascii="Arial" w:hAnsi="Arial" w:cs="Arial"/>
                <w:sz w:val="20"/>
              </w:rPr>
              <w:t>All staff training on Metacognition CSC Kate Stretch 2/9/2024.</w:t>
            </w:r>
          </w:p>
          <w:p w14:paraId="0CE606FC" w14:textId="77777777" w:rsidR="004C7FD6" w:rsidRPr="00FA3AF4" w:rsidRDefault="004C7FD6" w:rsidP="004C7FD6">
            <w:pPr>
              <w:pStyle w:val="NoSpacing"/>
              <w:numPr>
                <w:ilvl w:val="0"/>
                <w:numId w:val="35"/>
              </w:numPr>
              <w:ind w:left="343" w:firstLine="0"/>
              <w:rPr>
                <w:rFonts w:ascii="Arial" w:hAnsi="Arial" w:cs="Arial"/>
                <w:sz w:val="20"/>
              </w:rPr>
            </w:pPr>
            <w:r w:rsidRPr="00FA3AF4">
              <w:rPr>
                <w:rFonts w:ascii="Arial" w:hAnsi="Arial" w:cs="Arial"/>
                <w:sz w:val="20"/>
              </w:rPr>
              <w:t>Twilight session to develop action plan to implement into class practice.</w:t>
            </w:r>
          </w:p>
          <w:p w14:paraId="6FA69CDA" w14:textId="77777777" w:rsidR="004C7FD6" w:rsidRPr="00FA3AF4" w:rsidRDefault="004C7FD6" w:rsidP="004C7FD6">
            <w:pPr>
              <w:pStyle w:val="NoSpacing"/>
              <w:numPr>
                <w:ilvl w:val="0"/>
                <w:numId w:val="35"/>
              </w:numPr>
              <w:ind w:left="343" w:firstLine="0"/>
              <w:rPr>
                <w:rFonts w:ascii="Arial" w:hAnsi="Arial" w:cs="Arial"/>
                <w:sz w:val="20"/>
              </w:rPr>
            </w:pPr>
            <w:r w:rsidRPr="00FA3AF4">
              <w:rPr>
                <w:rFonts w:ascii="Arial" w:hAnsi="Arial" w:cs="Arial"/>
                <w:sz w:val="20"/>
              </w:rPr>
              <w:t>Discuss implementation of series of lessons from ‘Thinking Classroom’ research book.</w:t>
            </w:r>
          </w:p>
          <w:p w14:paraId="65DC56F2" w14:textId="77777777" w:rsidR="004C7FD6" w:rsidRPr="00FA3AF4" w:rsidRDefault="004C7FD6" w:rsidP="004C7FD6">
            <w:pPr>
              <w:pStyle w:val="NoSpacing"/>
              <w:numPr>
                <w:ilvl w:val="0"/>
                <w:numId w:val="35"/>
              </w:numPr>
              <w:ind w:left="343" w:firstLine="0"/>
              <w:rPr>
                <w:rFonts w:ascii="Arial" w:hAnsi="Arial" w:cs="Arial"/>
                <w:sz w:val="20"/>
              </w:rPr>
            </w:pPr>
            <w:r w:rsidRPr="00FA3AF4">
              <w:rPr>
                <w:rFonts w:ascii="Arial" w:hAnsi="Arial" w:cs="Arial"/>
                <w:sz w:val="20"/>
              </w:rPr>
              <w:t xml:space="preserve">Discuss ideas of ‘passion projects’ and notebooks. Inspired by </w:t>
            </w:r>
            <w:proofErr w:type="spellStart"/>
            <w:r w:rsidRPr="00FA3AF4">
              <w:rPr>
                <w:rFonts w:ascii="Arial" w:hAnsi="Arial" w:cs="Arial"/>
                <w:sz w:val="20"/>
              </w:rPr>
              <w:t>Dolau</w:t>
            </w:r>
            <w:proofErr w:type="spellEnd"/>
          </w:p>
          <w:p w14:paraId="51007694" w14:textId="77777777" w:rsidR="004C7FD6" w:rsidRPr="00A96D40" w:rsidRDefault="004C7FD6" w:rsidP="004C7FD6">
            <w:pPr>
              <w:pStyle w:val="NoSpacing"/>
              <w:numPr>
                <w:ilvl w:val="0"/>
                <w:numId w:val="35"/>
              </w:numPr>
              <w:ind w:left="343" w:firstLine="0"/>
            </w:pPr>
            <w:r w:rsidRPr="00FA3AF4">
              <w:rPr>
                <w:rFonts w:ascii="Arial" w:hAnsi="Arial" w:cs="Arial"/>
                <w:sz w:val="20"/>
              </w:rPr>
              <w:t>Learning walks / Listening to learners to evaluated and monitor impact of metacognition on raising standards.</w:t>
            </w:r>
          </w:p>
        </w:tc>
      </w:tr>
      <w:tr w:rsidR="004C7FD6" w:rsidRPr="00A96D40" w14:paraId="1F352670" w14:textId="77777777" w:rsidTr="004C7FD6">
        <w:trPr>
          <w:trHeight w:val="126"/>
        </w:trPr>
        <w:tc>
          <w:tcPr>
            <w:tcW w:w="1388" w:type="dxa"/>
          </w:tcPr>
          <w:p w14:paraId="66F444FE" w14:textId="77777777" w:rsidR="004C7FD6" w:rsidRPr="00A96D40" w:rsidRDefault="004C7FD6" w:rsidP="0055529A">
            <w:pPr>
              <w:rPr>
                <w:rFonts w:ascii="Arial" w:hAnsi="Arial" w:cs="Arial"/>
                <w:sz w:val="20"/>
                <w:szCs w:val="20"/>
              </w:rPr>
            </w:pPr>
            <w:r>
              <w:rPr>
                <w:rFonts w:ascii="Arial" w:hAnsi="Arial" w:cs="Arial"/>
                <w:sz w:val="20"/>
                <w:szCs w:val="20"/>
              </w:rPr>
              <w:t>2</w:t>
            </w:r>
            <w:r w:rsidRPr="00A96D40">
              <w:rPr>
                <w:rFonts w:ascii="Arial" w:hAnsi="Arial" w:cs="Arial"/>
                <w:sz w:val="20"/>
                <w:szCs w:val="20"/>
              </w:rPr>
              <w:t>.</w:t>
            </w:r>
          </w:p>
        </w:tc>
        <w:tc>
          <w:tcPr>
            <w:tcW w:w="12657" w:type="dxa"/>
            <w:gridSpan w:val="3"/>
          </w:tcPr>
          <w:p w14:paraId="4407A12F" w14:textId="77777777" w:rsidR="004C7FD6" w:rsidRPr="003338F7" w:rsidRDefault="004C7FD6" w:rsidP="0055529A">
            <w:pPr>
              <w:rPr>
                <w:rFonts w:ascii="Arial" w:eastAsia="Times New Roman" w:hAnsi="Arial" w:cs="Arial"/>
                <w:b/>
                <w:sz w:val="20"/>
                <w:szCs w:val="20"/>
                <w:lang w:val="en-US"/>
              </w:rPr>
            </w:pPr>
            <w:r w:rsidRPr="003338F7">
              <w:rPr>
                <w:rFonts w:ascii="Arial" w:eastAsia="Times New Roman" w:hAnsi="Arial" w:cs="Arial"/>
                <w:b/>
                <w:sz w:val="20"/>
                <w:szCs w:val="20"/>
                <w:lang w:val="en-US"/>
              </w:rPr>
              <w:t>Evaluate and refine IFL curriculum review</w:t>
            </w:r>
          </w:p>
          <w:p w14:paraId="73BF6AE7" w14:textId="77777777" w:rsidR="004C7FD6" w:rsidRDefault="004C7FD6" w:rsidP="0055529A">
            <w:pPr>
              <w:rPr>
                <w:rFonts w:ascii="Arial" w:eastAsia="Times New Roman" w:hAnsi="Arial" w:cs="Arial"/>
                <w:sz w:val="20"/>
                <w:szCs w:val="20"/>
                <w:lang w:val="en-US"/>
              </w:rPr>
            </w:pPr>
            <w:r>
              <w:rPr>
                <w:rFonts w:ascii="Arial" w:eastAsia="Times New Roman" w:hAnsi="Arial" w:cs="Arial"/>
                <w:sz w:val="20"/>
                <w:szCs w:val="20"/>
                <w:lang w:val="en-US"/>
              </w:rPr>
              <w:t>Share good practice with El Centro Ingles in Cadiz</w:t>
            </w:r>
          </w:p>
          <w:p w14:paraId="1175102A" w14:textId="77777777" w:rsidR="004C7FD6" w:rsidRDefault="004C7FD6" w:rsidP="00214774">
            <w:pPr>
              <w:pStyle w:val="ListParagraph"/>
              <w:numPr>
                <w:ilvl w:val="0"/>
                <w:numId w:val="38"/>
              </w:numPr>
              <w:rPr>
                <w:rFonts w:ascii="Arial" w:eastAsia="Times New Roman" w:hAnsi="Arial" w:cs="Arial"/>
                <w:sz w:val="20"/>
                <w:szCs w:val="20"/>
                <w:lang w:val="en-US"/>
              </w:rPr>
            </w:pPr>
            <w:r>
              <w:rPr>
                <w:rFonts w:ascii="Arial" w:eastAsia="Times New Roman" w:hAnsi="Arial" w:cs="Arial"/>
                <w:sz w:val="20"/>
                <w:szCs w:val="20"/>
                <w:lang w:val="en-US"/>
              </w:rPr>
              <w:t>Liaise with IFL teacher (external) to ensure there is progress through the curriculum</w:t>
            </w:r>
          </w:p>
          <w:p w14:paraId="52F9D2A1" w14:textId="77777777" w:rsidR="004C7FD6" w:rsidRPr="00A96D40" w:rsidRDefault="004C7FD6" w:rsidP="00214774">
            <w:pPr>
              <w:pStyle w:val="ListParagraph"/>
              <w:numPr>
                <w:ilvl w:val="0"/>
                <w:numId w:val="38"/>
              </w:numPr>
              <w:rPr>
                <w:rFonts w:ascii="Arial" w:eastAsia="Times New Roman" w:hAnsi="Arial" w:cs="Arial"/>
                <w:sz w:val="20"/>
                <w:szCs w:val="20"/>
                <w:lang w:val="en-US"/>
              </w:rPr>
            </w:pPr>
            <w:r>
              <w:rPr>
                <w:rFonts w:ascii="Arial" w:eastAsia="Times New Roman" w:hAnsi="Arial" w:cs="Arial"/>
                <w:sz w:val="20"/>
                <w:szCs w:val="20"/>
                <w:lang w:val="en-US"/>
              </w:rPr>
              <w:t>Provide 4 Spanish Twilight sessions to upskill staff</w:t>
            </w:r>
          </w:p>
        </w:tc>
      </w:tr>
      <w:tr w:rsidR="004C7FD6" w:rsidRPr="00A96D40" w14:paraId="04D5CB31" w14:textId="77777777" w:rsidTr="004C7FD6">
        <w:trPr>
          <w:trHeight w:val="1058"/>
        </w:trPr>
        <w:tc>
          <w:tcPr>
            <w:tcW w:w="1388" w:type="dxa"/>
          </w:tcPr>
          <w:p w14:paraId="55104B10" w14:textId="77777777" w:rsidR="004C7FD6" w:rsidRDefault="004C7FD6" w:rsidP="0055529A">
            <w:pPr>
              <w:rPr>
                <w:rFonts w:ascii="Arial" w:hAnsi="Arial" w:cs="Arial"/>
                <w:sz w:val="20"/>
                <w:szCs w:val="20"/>
              </w:rPr>
            </w:pPr>
            <w:r>
              <w:rPr>
                <w:rFonts w:ascii="Arial" w:hAnsi="Arial" w:cs="Arial"/>
                <w:sz w:val="20"/>
                <w:szCs w:val="20"/>
              </w:rPr>
              <w:t>3</w:t>
            </w:r>
          </w:p>
        </w:tc>
        <w:tc>
          <w:tcPr>
            <w:tcW w:w="12657" w:type="dxa"/>
            <w:gridSpan w:val="3"/>
          </w:tcPr>
          <w:p w14:paraId="6D1C7D60" w14:textId="77777777" w:rsidR="004C7FD6" w:rsidRDefault="004C7FD6" w:rsidP="0055529A">
            <w:pPr>
              <w:rPr>
                <w:rFonts w:ascii="Arial" w:eastAsia="Times New Roman" w:hAnsi="Arial" w:cs="Arial"/>
                <w:b/>
                <w:sz w:val="20"/>
                <w:szCs w:val="20"/>
                <w:lang w:val="en-US"/>
              </w:rPr>
            </w:pPr>
            <w:r w:rsidRPr="003338F7">
              <w:rPr>
                <w:rFonts w:ascii="Arial" w:eastAsia="Times New Roman" w:hAnsi="Arial" w:cs="Arial"/>
                <w:b/>
                <w:sz w:val="20"/>
                <w:szCs w:val="20"/>
                <w:lang w:val="en-US"/>
              </w:rPr>
              <w:t>Evaluate and refine appropriate out door learning to enhance Literacy skills.</w:t>
            </w:r>
          </w:p>
          <w:p w14:paraId="7902C089" w14:textId="77777777" w:rsidR="004C7FD6" w:rsidRPr="00746459" w:rsidRDefault="004C7FD6" w:rsidP="0055529A">
            <w:pPr>
              <w:rPr>
                <w:rFonts w:ascii="Arial" w:eastAsia="Times New Roman" w:hAnsi="Arial" w:cs="Arial"/>
                <w:sz w:val="20"/>
                <w:szCs w:val="20"/>
                <w:lang w:val="en-US"/>
              </w:rPr>
            </w:pPr>
            <w:r>
              <w:rPr>
                <w:rFonts w:ascii="Arial" w:eastAsia="Times New Roman" w:hAnsi="Arial" w:cs="Arial"/>
                <w:sz w:val="20"/>
                <w:szCs w:val="20"/>
                <w:lang w:val="en-US"/>
              </w:rPr>
              <w:t>Share good practice with El Centro Ingles in Cadiz</w:t>
            </w:r>
          </w:p>
        </w:tc>
      </w:tr>
      <w:tr w:rsidR="004C7FD6" w:rsidRPr="00A96D40" w14:paraId="3BAB4399" w14:textId="77777777" w:rsidTr="00FA3AF4">
        <w:trPr>
          <w:trHeight w:val="5802"/>
        </w:trPr>
        <w:tc>
          <w:tcPr>
            <w:tcW w:w="1388" w:type="dxa"/>
          </w:tcPr>
          <w:p w14:paraId="18E0DA04" w14:textId="77777777" w:rsidR="004C7FD6" w:rsidRDefault="004C7FD6" w:rsidP="0055529A">
            <w:pPr>
              <w:rPr>
                <w:rFonts w:ascii="Arial" w:hAnsi="Arial" w:cs="Arial"/>
                <w:sz w:val="20"/>
                <w:szCs w:val="20"/>
              </w:rPr>
            </w:pPr>
            <w:r>
              <w:rPr>
                <w:rFonts w:ascii="Arial" w:hAnsi="Arial" w:cs="Arial"/>
                <w:sz w:val="20"/>
                <w:szCs w:val="20"/>
              </w:rPr>
              <w:lastRenderedPageBreak/>
              <w:t>4</w:t>
            </w:r>
          </w:p>
        </w:tc>
        <w:tc>
          <w:tcPr>
            <w:tcW w:w="12657" w:type="dxa"/>
            <w:gridSpan w:val="3"/>
          </w:tcPr>
          <w:p w14:paraId="051887CF" w14:textId="77777777" w:rsidR="004C7FD6" w:rsidRDefault="004C7FD6" w:rsidP="0055529A">
            <w:pPr>
              <w:rPr>
                <w:rFonts w:ascii="Arial" w:eastAsia="Arial" w:hAnsi="Arial" w:cs="Arial"/>
                <w:b/>
                <w:sz w:val="20"/>
                <w:szCs w:val="20"/>
              </w:rPr>
            </w:pPr>
            <w:proofErr w:type="spellStart"/>
            <w:r>
              <w:rPr>
                <w:rFonts w:ascii="Arial" w:eastAsia="Arial" w:hAnsi="Arial" w:cs="Arial"/>
                <w:b/>
                <w:sz w:val="20"/>
                <w:szCs w:val="20"/>
              </w:rPr>
              <w:t>Cymraeg</w:t>
            </w:r>
            <w:proofErr w:type="spellEnd"/>
            <w:r>
              <w:rPr>
                <w:rFonts w:ascii="Arial" w:eastAsia="Arial" w:hAnsi="Arial" w:cs="Arial"/>
                <w:b/>
                <w:sz w:val="20"/>
                <w:szCs w:val="20"/>
              </w:rPr>
              <w:t xml:space="preserve"> Campus- Silver Award</w:t>
            </w:r>
          </w:p>
          <w:p w14:paraId="191EB4D3" w14:textId="77777777" w:rsidR="004C7FD6" w:rsidRPr="00FA3AF4" w:rsidRDefault="004C7FD6" w:rsidP="00FA3AF4">
            <w:pPr>
              <w:pStyle w:val="NoSpacing"/>
              <w:numPr>
                <w:ilvl w:val="0"/>
                <w:numId w:val="47"/>
              </w:numPr>
              <w:rPr>
                <w:rFonts w:ascii="Arial" w:hAnsi="Arial" w:cs="Arial"/>
                <w:sz w:val="20"/>
              </w:rPr>
            </w:pPr>
            <w:r w:rsidRPr="00FA3AF4">
              <w:rPr>
                <w:rFonts w:ascii="Arial" w:hAnsi="Arial" w:cs="Arial"/>
                <w:sz w:val="20"/>
              </w:rPr>
              <w:t xml:space="preserve">A new </w:t>
            </w:r>
            <w:proofErr w:type="spellStart"/>
            <w:r w:rsidRPr="00FA3AF4">
              <w:rPr>
                <w:rFonts w:ascii="Arial" w:hAnsi="Arial" w:cs="Arial"/>
                <w:sz w:val="20"/>
              </w:rPr>
              <w:t>Criw</w:t>
            </w:r>
            <w:proofErr w:type="spellEnd"/>
            <w:r w:rsidRPr="00FA3AF4">
              <w:rPr>
                <w:rFonts w:ascii="Arial" w:hAnsi="Arial" w:cs="Arial"/>
                <w:sz w:val="20"/>
              </w:rPr>
              <w:t xml:space="preserve"> </w:t>
            </w:r>
            <w:proofErr w:type="spellStart"/>
            <w:r w:rsidRPr="00FA3AF4">
              <w:rPr>
                <w:rFonts w:ascii="Arial" w:hAnsi="Arial" w:cs="Arial"/>
                <w:sz w:val="20"/>
              </w:rPr>
              <w:t>Cymraeg</w:t>
            </w:r>
            <w:proofErr w:type="spellEnd"/>
            <w:r w:rsidRPr="00FA3AF4">
              <w:rPr>
                <w:rFonts w:ascii="Arial" w:hAnsi="Arial" w:cs="Arial"/>
                <w:sz w:val="20"/>
              </w:rPr>
              <w:t xml:space="preserve"> to be formed using Pupils from Year 5 and 6.</w:t>
            </w:r>
          </w:p>
          <w:p w14:paraId="4A0BB728" w14:textId="77777777" w:rsidR="004C7FD6" w:rsidRPr="00FA3AF4" w:rsidRDefault="004C7FD6" w:rsidP="00FA3AF4">
            <w:pPr>
              <w:pStyle w:val="NoSpacing"/>
              <w:numPr>
                <w:ilvl w:val="0"/>
                <w:numId w:val="47"/>
              </w:numPr>
              <w:rPr>
                <w:rFonts w:ascii="Arial" w:hAnsi="Arial" w:cs="Arial"/>
                <w:sz w:val="20"/>
              </w:rPr>
            </w:pPr>
            <w:proofErr w:type="spellStart"/>
            <w:r w:rsidRPr="00FA3AF4">
              <w:rPr>
                <w:rFonts w:ascii="Arial" w:hAnsi="Arial" w:cs="Arial"/>
                <w:sz w:val="20"/>
              </w:rPr>
              <w:t>Criw</w:t>
            </w:r>
            <w:proofErr w:type="spellEnd"/>
            <w:r w:rsidRPr="00FA3AF4">
              <w:rPr>
                <w:rFonts w:ascii="Arial" w:hAnsi="Arial" w:cs="Arial"/>
                <w:sz w:val="20"/>
              </w:rPr>
              <w:t xml:space="preserve"> </w:t>
            </w:r>
            <w:proofErr w:type="spellStart"/>
            <w:r w:rsidRPr="00FA3AF4">
              <w:rPr>
                <w:rFonts w:ascii="Arial" w:hAnsi="Arial" w:cs="Arial"/>
                <w:sz w:val="20"/>
              </w:rPr>
              <w:t>Cymraeg</w:t>
            </w:r>
            <w:proofErr w:type="spellEnd"/>
            <w:r w:rsidRPr="00FA3AF4">
              <w:rPr>
                <w:rFonts w:ascii="Arial" w:hAnsi="Arial" w:cs="Arial"/>
                <w:sz w:val="20"/>
              </w:rPr>
              <w:t xml:space="preserve"> to take the lead on priorities and showcasing evidence to gain Silver Award</w:t>
            </w:r>
          </w:p>
          <w:p w14:paraId="3E7E67E2" w14:textId="77777777" w:rsidR="004C7FD6" w:rsidRPr="00FA3AF4" w:rsidRDefault="004C7FD6" w:rsidP="00FA3AF4">
            <w:pPr>
              <w:pStyle w:val="NoSpacing"/>
              <w:numPr>
                <w:ilvl w:val="0"/>
                <w:numId w:val="47"/>
              </w:numPr>
              <w:rPr>
                <w:rFonts w:ascii="Arial" w:hAnsi="Arial" w:cs="Arial"/>
                <w:sz w:val="20"/>
              </w:rPr>
            </w:pPr>
            <w:proofErr w:type="spellStart"/>
            <w:r w:rsidRPr="00FA3AF4">
              <w:rPr>
                <w:rFonts w:ascii="Arial" w:hAnsi="Arial" w:cs="Arial"/>
                <w:sz w:val="20"/>
              </w:rPr>
              <w:t>Criw</w:t>
            </w:r>
            <w:proofErr w:type="spellEnd"/>
            <w:r w:rsidRPr="00FA3AF4">
              <w:rPr>
                <w:rFonts w:ascii="Arial" w:hAnsi="Arial" w:cs="Arial"/>
                <w:sz w:val="20"/>
              </w:rPr>
              <w:t xml:space="preserve"> </w:t>
            </w:r>
            <w:proofErr w:type="spellStart"/>
            <w:r w:rsidRPr="00FA3AF4">
              <w:rPr>
                <w:rFonts w:ascii="Arial" w:hAnsi="Arial" w:cs="Arial"/>
                <w:sz w:val="20"/>
              </w:rPr>
              <w:t>Cymraeg</w:t>
            </w:r>
            <w:proofErr w:type="spellEnd"/>
            <w:r w:rsidRPr="00FA3AF4">
              <w:rPr>
                <w:rFonts w:ascii="Arial" w:hAnsi="Arial" w:cs="Arial"/>
                <w:sz w:val="20"/>
              </w:rPr>
              <w:t xml:space="preserve"> to create action plan</w:t>
            </w:r>
          </w:p>
          <w:p w14:paraId="126419CD" w14:textId="77777777" w:rsidR="004C7FD6" w:rsidRPr="00FA3AF4" w:rsidRDefault="004C7FD6" w:rsidP="00FA3AF4">
            <w:pPr>
              <w:pStyle w:val="NoSpacing"/>
              <w:numPr>
                <w:ilvl w:val="0"/>
                <w:numId w:val="47"/>
              </w:numPr>
              <w:rPr>
                <w:rFonts w:ascii="Arial" w:hAnsi="Arial" w:cs="Arial"/>
                <w:sz w:val="20"/>
              </w:rPr>
            </w:pPr>
            <w:r w:rsidRPr="00FA3AF4">
              <w:rPr>
                <w:rFonts w:ascii="Arial" w:hAnsi="Arial" w:cs="Arial"/>
                <w:sz w:val="20"/>
              </w:rPr>
              <w:t>Listening to Learners completed by October</w:t>
            </w:r>
          </w:p>
          <w:p w14:paraId="253E9901" w14:textId="77777777" w:rsidR="004C7FD6" w:rsidRDefault="004C7FD6" w:rsidP="0055529A">
            <w:pPr>
              <w:rPr>
                <w:rFonts w:ascii="Arial" w:eastAsia="Arial" w:hAnsi="Arial" w:cs="Arial"/>
                <w:b/>
                <w:sz w:val="20"/>
                <w:szCs w:val="20"/>
              </w:rPr>
            </w:pPr>
            <w:r>
              <w:rPr>
                <w:rFonts w:ascii="Arial" w:eastAsia="Arial" w:hAnsi="Arial" w:cs="Arial"/>
                <w:b/>
                <w:sz w:val="20"/>
                <w:szCs w:val="20"/>
              </w:rPr>
              <w:t>TARGED 1: Establishing a Visual Welsh Ethos</w:t>
            </w:r>
          </w:p>
          <w:p w14:paraId="6D80726F" w14:textId="77777777" w:rsidR="004C7FD6" w:rsidRDefault="004C7FD6" w:rsidP="00214774">
            <w:pPr>
              <w:numPr>
                <w:ilvl w:val="0"/>
                <w:numId w:val="44"/>
              </w:numPr>
              <w:spacing w:after="0"/>
              <w:rPr>
                <w:rFonts w:ascii="Arial" w:eastAsia="Arial" w:hAnsi="Arial" w:cs="Arial"/>
                <w:sz w:val="20"/>
                <w:szCs w:val="20"/>
              </w:rPr>
            </w:pPr>
            <w:r>
              <w:rPr>
                <w:rFonts w:ascii="Arial" w:eastAsia="Arial" w:hAnsi="Arial" w:cs="Arial"/>
                <w:sz w:val="20"/>
                <w:szCs w:val="20"/>
              </w:rPr>
              <w:t xml:space="preserve">The Reception Area and hall reflects a contemporary vision of Wales. </w:t>
            </w:r>
          </w:p>
          <w:p w14:paraId="73B2F991" w14:textId="77777777" w:rsidR="004C7FD6" w:rsidRDefault="004C7FD6" w:rsidP="00214774">
            <w:pPr>
              <w:numPr>
                <w:ilvl w:val="0"/>
                <w:numId w:val="44"/>
              </w:numPr>
              <w:spacing w:after="0"/>
              <w:rPr>
                <w:rFonts w:ascii="Arial" w:eastAsia="Arial" w:hAnsi="Arial" w:cs="Arial"/>
                <w:sz w:val="20"/>
                <w:szCs w:val="20"/>
              </w:rPr>
            </w:pPr>
            <w:r>
              <w:rPr>
                <w:rFonts w:ascii="Arial" w:eastAsia="Arial" w:hAnsi="Arial" w:cs="Arial"/>
                <w:sz w:val="20"/>
                <w:szCs w:val="20"/>
              </w:rPr>
              <w:t>Pupils work on a project to prominently display the word ‘</w:t>
            </w:r>
            <w:proofErr w:type="spellStart"/>
            <w:r>
              <w:rPr>
                <w:rFonts w:ascii="Arial" w:eastAsia="Arial" w:hAnsi="Arial" w:cs="Arial"/>
                <w:sz w:val="20"/>
                <w:szCs w:val="20"/>
              </w:rPr>
              <w:t>Croeso</w:t>
            </w:r>
            <w:proofErr w:type="spellEnd"/>
            <w:r>
              <w:rPr>
                <w:rFonts w:ascii="Arial" w:eastAsia="Arial" w:hAnsi="Arial" w:cs="Arial"/>
                <w:sz w:val="20"/>
                <w:szCs w:val="20"/>
              </w:rPr>
              <w:t xml:space="preserve">’ outside of the school </w:t>
            </w:r>
            <w:proofErr w:type="spellStart"/>
            <w:r>
              <w:rPr>
                <w:rFonts w:ascii="Arial" w:eastAsia="Arial" w:hAnsi="Arial" w:cs="Arial"/>
                <w:sz w:val="20"/>
                <w:szCs w:val="20"/>
              </w:rPr>
              <w:t>eg</w:t>
            </w:r>
            <w:proofErr w:type="spellEnd"/>
            <w:r>
              <w:rPr>
                <w:rFonts w:ascii="Arial" w:eastAsia="Arial" w:hAnsi="Arial" w:cs="Arial"/>
                <w:sz w:val="20"/>
                <w:szCs w:val="20"/>
              </w:rPr>
              <w:t xml:space="preserve"> large mural, mosaic. </w:t>
            </w:r>
          </w:p>
          <w:p w14:paraId="341D2996" w14:textId="77777777" w:rsidR="004C7FD6" w:rsidRDefault="004C7FD6" w:rsidP="00214774">
            <w:pPr>
              <w:numPr>
                <w:ilvl w:val="0"/>
                <w:numId w:val="44"/>
              </w:numPr>
              <w:rPr>
                <w:rFonts w:ascii="Arial" w:eastAsia="Arial" w:hAnsi="Arial" w:cs="Arial"/>
                <w:sz w:val="20"/>
                <w:szCs w:val="20"/>
              </w:rPr>
            </w:pPr>
            <w:r>
              <w:rPr>
                <w:rFonts w:ascii="Arial" w:eastAsia="Arial" w:hAnsi="Arial" w:cs="Arial"/>
                <w:sz w:val="20"/>
                <w:szCs w:val="20"/>
              </w:rPr>
              <w:t xml:space="preserve">Welsh is prominent on the school’s website </w:t>
            </w:r>
          </w:p>
          <w:p w14:paraId="5DD12759" w14:textId="77777777" w:rsidR="004C7FD6" w:rsidRDefault="004C7FD6" w:rsidP="0055529A">
            <w:pPr>
              <w:rPr>
                <w:rFonts w:ascii="Arial" w:eastAsia="Arial" w:hAnsi="Arial" w:cs="Arial"/>
                <w:b/>
                <w:sz w:val="20"/>
                <w:szCs w:val="20"/>
              </w:rPr>
            </w:pPr>
            <w:r>
              <w:rPr>
                <w:rFonts w:ascii="Arial" w:eastAsia="Arial" w:hAnsi="Arial" w:cs="Arial"/>
                <w:b/>
                <w:sz w:val="20"/>
                <w:szCs w:val="20"/>
              </w:rPr>
              <w:t>TARGED 2: The advantages of learning Welsh</w:t>
            </w:r>
          </w:p>
          <w:p w14:paraId="3BDF6297" w14:textId="77777777" w:rsidR="004C7FD6" w:rsidRDefault="004C7FD6" w:rsidP="00214774">
            <w:pPr>
              <w:numPr>
                <w:ilvl w:val="0"/>
                <w:numId w:val="43"/>
              </w:numPr>
              <w:spacing w:after="0"/>
              <w:rPr>
                <w:rFonts w:ascii="Arial" w:eastAsia="Arial" w:hAnsi="Arial" w:cs="Arial"/>
                <w:sz w:val="20"/>
                <w:szCs w:val="20"/>
              </w:rPr>
            </w:pPr>
            <w:r>
              <w:rPr>
                <w:rFonts w:ascii="Arial" w:eastAsia="Arial" w:hAnsi="Arial" w:cs="Arial"/>
                <w:sz w:val="20"/>
                <w:szCs w:val="20"/>
              </w:rPr>
              <w:t>Pupils to create an iBook that includes text, photos and short videos that promote the advantages of learning Welsh.</w:t>
            </w:r>
          </w:p>
          <w:p w14:paraId="03D60BDB" w14:textId="77777777" w:rsidR="004C7FD6" w:rsidRDefault="004C7FD6" w:rsidP="00214774">
            <w:pPr>
              <w:numPr>
                <w:ilvl w:val="0"/>
                <w:numId w:val="43"/>
              </w:numPr>
              <w:rPr>
                <w:rFonts w:ascii="Arial" w:eastAsia="Arial" w:hAnsi="Arial" w:cs="Arial"/>
                <w:sz w:val="20"/>
                <w:szCs w:val="20"/>
              </w:rPr>
            </w:pPr>
            <w:r>
              <w:rPr>
                <w:rFonts w:ascii="Arial" w:eastAsia="Arial" w:hAnsi="Arial" w:cs="Arial"/>
                <w:sz w:val="20"/>
                <w:szCs w:val="20"/>
              </w:rPr>
              <w:t>The school establishes a link with a Welsh medium school /Welsh stream within a school so that pupils can take part in lessons via video link.</w:t>
            </w:r>
          </w:p>
          <w:p w14:paraId="45919199" w14:textId="77777777" w:rsidR="004C7FD6" w:rsidRDefault="004C7FD6" w:rsidP="0055529A">
            <w:pPr>
              <w:rPr>
                <w:rFonts w:ascii="Arial" w:eastAsia="Arial" w:hAnsi="Arial" w:cs="Arial"/>
                <w:b/>
                <w:sz w:val="20"/>
                <w:szCs w:val="20"/>
              </w:rPr>
            </w:pPr>
            <w:r>
              <w:rPr>
                <w:rFonts w:ascii="Arial" w:eastAsia="Arial" w:hAnsi="Arial" w:cs="Arial"/>
                <w:b/>
                <w:sz w:val="20"/>
                <w:szCs w:val="20"/>
              </w:rPr>
              <w:t>TARGED 3: The use of incidental Welsh in the classroom</w:t>
            </w:r>
          </w:p>
          <w:p w14:paraId="7C8B6788" w14:textId="77777777" w:rsidR="004C7FD6" w:rsidRDefault="004C7FD6" w:rsidP="00214774">
            <w:pPr>
              <w:numPr>
                <w:ilvl w:val="0"/>
                <w:numId w:val="42"/>
              </w:numPr>
              <w:spacing w:after="0"/>
              <w:rPr>
                <w:rFonts w:ascii="Arial" w:eastAsia="Arial" w:hAnsi="Arial" w:cs="Arial"/>
                <w:sz w:val="20"/>
                <w:szCs w:val="20"/>
              </w:rPr>
            </w:pPr>
            <w:r>
              <w:rPr>
                <w:rFonts w:ascii="Arial" w:eastAsia="Arial" w:hAnsi="Arial" w:cs="Arial"/>
                <w:sz w:val="20"/>
                <w:szCs w:val="20"/>
              </w:rPr>
              <w:t xml:space="preserve">Pupils use more challenging Welsh Phrases when expressing need </w:t>
            </w:r>
            <w:proofErr w:type="spellStart"/>
            <w:r>
              <w:rPr>
                <w:rFonts w:ascii="Arial" w:eastAsia="Arial" w:hAnsi="Arial" w:cs="Arial"/>
                <w:sz w:val="20"/>
                <w:szCs w:val="20"/>
              </w:rPr>
              <w:t>eg</w:t>
            </w:r>
            <w:proofErr w:type="spellEnd"/>
            <w:r>
              <w:rPr>
                <w:rFonts w:ascii="Arial" w:eastAsia="Arial" w:hAnsi="Arial" w:cs="Arial"/>
                <w:sz w:val="20"/>
                <w:szCs w:val="20"/>
              </w:rPr>
              <w:t xml:space="preserve"> Ga </w:t>
            </w:r>
            <w:proofErr w:type="spellStart"/>
            <w:r>
              <w:rPr>
                <w:rFonts w:ascii="Arial" w:eastAsia="Arial" w:hAnsi="Arial" w:cs="Arial"/>
                <w:sz w:val="20"/>
                <w:szCs w:val="20"/>
              </w:rPr>
              <w:t>i</w:t>
            </w:r>
            <w:proofErr w:type="spellEnd"/>
            <w:r>
              <w:rPr>
                <w:rFonts w:ascii="Arial" w:eastAsia="Arial" w:hAnsi="Arial" w:cs="Arial"/>
                <w:sz w:val="20"/>
                <w:szCs w:val="20"/>
              </w:rPr>
              <w:t xml:space="preserve"> </w:t>
            </w:r>
            <w:proofErr w:type="spellStart"/>
            <w:r>
              <w:rPr>
                <w:rFonts w:ascii="Arial" w:eastAsia="Arial" w:hAnsi="Arial" w:cs="Arial"/>
                <w:sz w:val="20"/>
                <w:szCs w:val="20"/>
              </w:rPr>
              <w:t>fenthyg</w:t>
            </w:r>
            <w:proofErr w:type="spellEnd"/>
            <w:r>
              <w:rPr>
                <w:rFonts w:ascii="Arial" w:eastAsia="Arial" w:hAnsi="Arial" w:cs="Arial"/>
                <w:sz w:val="20"/>
                <w:szCs w:val="20"/>
              </w:rPr>
              <w:t xml:space="preserve">…Ga </w:t>
            </w:r>
            <w:proofErr w:type="spellStart"/>
            <w:r>
              <w:rPr>
                <w:rFonts w:ascii="Arial" w:eastAsia="Arial" w:hAnsi="Arial" w:cs="Arial"/>
                <w:sz w:val="20"/>
                <w:szCs w:val="20"/>
              </w:rPr>
              <w:t>i</w:t>
            </w:r>
            <w:proofErr w:type="spellEnd"/>
            <w:r>
              <w:rPr>
                <w:rFonts w:ascii="Arial" w:eastAsia="Arial" w:hAnsi="Arial" w:cs="Arial"/>
                <w:sz w:val="20"/>
                <w:szCs w:val="20"/>
              </w:rPr>
              <w:t xml:space="preserve"> </w:t>
            </w:r>
            <w:proofErr w:type="spellStart"/>
            <w:r>
              <w:rPr>
                <w:rFonts w:ascii="Arial" w:eastAsia="Arial" w:hAnsi="Arial" w:cs="Arial"/>
                <w:sz w:val="20"/>
                <w:szCs w:val="20"/>
              </w:rPr>
              <w:t>ddefnyddio</w:t>
            </w:r>
            <w:proofErr w:type="spellEnd"/>
            <w:r>
              <w:rPr>
                <w:rFonts w:ascii="Arial" w:eastAsia="Arial" w:hAnsi="Arial" w:cs="Arial"/>
                <w:sz w:val="20"/>
                <w:szCs w:val="20"/>
              </w:rPr>
              <w:t>…</w:t>
            </w:r>
          </w:p>
          <w:p w14:paraId="0B0FBB27" w14:textId="77777777" w:rsidR="004C7FD6" w:rsidRDefault="004C7FD6" w:rsidP="00214774">
            <w:pPr>
              <w:numPr>
                <w:ilvl w:val="0"/>
                <w:numId w:val="42"/>
              </w:numPr>
              <w:rPr>
                <w:rFonts w:ascii="Arial" w:eastAsia="Arial" w:hAnsi="Arial" w:cs="Arial"/>
                <w:sz w:val="20"/>
                <w:szCs w:val="20"/>
              </w:rPr>
            </w:pPr>
            <w:r>
              <w:rPr>
                <w:rFonts w:ascii="Arial" w:eastAsia="Arial" w:hAnsi="Arial" w:cs="Arial"/>
                <w:sz w:val="20"/>
                <w:szCs w:val="20"/>
              </w:rPr>
              <w:t xml:space="preserve">Support staff take advantage of every opportunity to use incidental Welsh. </w:t>
            </w:r>
          </w:p>
          <w:p w14:paraId="758B8CA0" w14:textId="77777777" w:rsidR="004C7FD6" w:rsidRPr="00746459" w:rsidRDefault="004C7FD6" w:rsidP="0055529A">
            <w:pPr>
              <w:rPr>
                <w:rFonts w:ascii="Arial" w:eastAsia="Times New Roman" w:hAnsi="Arial" w:cs="Arial"/>
                <w:sz w:val="20"/>
                <w:szCs w:val="20"/>
                <w:lang w:val="en-US"/>
              </w:rPr>
            </w:pPr>
          </w:p>
        </w:tc>
      </w:tr>
      <w:tr w:rsidR="004C7FD6" w:rsidRPr="00A96D40" w14:paraId="3E811B80" w14:textId="77777777" w:rsidTr="004C7FD6">
        <w:trPr>
          <w:trHeight w:val="1463"/>
        </w:trPr>
        <w:tc>
          <w:tcPr>
            <w:tcW w:w="1388" w:type="dxa"/>
          </w:tcPr>
          <w:p w14:paraId="344D0A6B" w14:textId="77777777" w:rsidR="004C7FD6" w:rsidRDefault="004C7FD6" w:rsidP="0055529A">
            <w:pPr>
              <w:rPr>
                <w:rFonts w:ascii="Arial" w:hAnsi="Arial" w:cs="Arial"/>
                <w:sz w:val="20"/>
                <w:szCs w:val="20"/>
              </w:rPr>
            </w:pPr>
            <w:r>
              <w:rPr>
                <w:rFonts w:ascii="Arial" w:hAnsi="Arial" w:cs="Arial"/>
                <w:sz w:val="20"/>
                <w:szCs w:val="20"/>
              </w:rPr>
              <w:t>5</w:t>
            </w:r>
          </w:p>
        </w:tc>
        <w:tc>
          <w:tcPr>
            <w:tcW w:w="12657" w:type="dxa"/>
            <w:gridSpan w:val="3"/>
          </w:tcPr>
          <w:p w14:paraId="0A956971" w14:textId="77777777" w:rsidR="004C7FD6" w:rsidRDefault="004C7FD6" w:rsidP="0055529A">
            <w:pPr>
              <w:rPr>
                <w:rFonts w:ascii="Arial" w:eastAsia="Times New Roman" w:hAnsi="Arial" w:cs="Arial"/>
                <w:b/>
                <w:sz w:val="20"/>
                <w:szCs w:val="20"/>
                <w:lang w:val="en-US"/>
              </w:rPr>
            </w:pPr>
            <w:r>
              <w:rPr>
                <w:rFonts w:ascii="Arial" w:eastAsia="Times New Roman" w:hAnsi="Arial" w:cs="Arial"/>
                <w:b/>
                <w:sz w:val="20"/>
                <w:szCs w:val="20"/>
                <w:lang w:val="en-US"/>
              </w:rPr>
              <w:t>ALN learners</w:t>
            </w:r>
          </w:p>
          <w:p w14:paraId="20FABADE" w14:textId="77777777" w:rsidR="004C7FD6" w:rsidRDefault="004C7FD6" w:rsidP="0055529A">
            <w:pPr>
              <w:rPr>
                <w:rFonts w:ascii="Arial" w:eastAsia="Times New Roman" w:hAnsi="Arial" w:cs="Arial"/>
                <w:sz w:val="20"/>
                <w:szCs w:val="20"/>
                <w:lang w:val="en-US"/>
              </w:rPr>
            </w:pPr>
            <w:r w:rsidRPr="00746459">
              <w:rPr>
                <w:rFonts w:ascii="Arial" w:eastAsia="Times New Roman" w:hAnsi="Arial" w:cs="Arial"/>
                <w:sz w:val="20"/>
                <w:szCs w:val="20"/>
                <w:lang w:val="en-US"/>
              </w:rPr>
              <w:t>A</w:t>
            </w:r>
            <w:r>
              <w:rPr>
                <w:rFonts w:ascii="Arial" w:eastAsia="Times New Roman" w:hAnsi="Arial" w:cs="Arial"/>
                <w:sz w:val="20"/>
                <w:szCs w:val="20"/>
                <w:lang w:val="en-US"/>
              </w:rPr>
              <w:t>chieve Dyslexic Friendly A</w:t>
            </w:r>
            <w:r w:rsidRPr="00746459">
              <w:rPr>
                <w:rFonts w:ascii="Arial" w:eastAsia="Times New Roman" w:hAnsi="Arial" w:cs="Arial"/>
                <w:sz w:val="20"/>
                <w:szCs w:val="20"/>
                <w:lang w:val="en-US"/>
              </w:rPr>
              <w:t>ward</w:t>
            </w:r>
          </w:p>
          <w:p w14:paraId="4DDF8D92" w14:textId="77777777" w:rsidR="004C7FD6" w:rsidRPr="00746459" w:rsidRDefault="004C7FD6" w:rsidP="0055529A">
            <w:pPr>
              <w:rPr>
                <w:rFonts w:ascii="Arial" w:eastAsia="Times New Roman" w:hAnsi="Arial" w:cs="Arial"/>
                <w:b/>
                <w:sz w:val="20"/>
                <w:szCs w:val="20"/>
                <w:lang w:val="en-US"/>
              </w:rPr>
            </w:pPr>
            <w:r>
              <w:rPr>
                <w:rFonts w:ascii="Arial" w:eastAsia="Times New Roman" w:hAnsi="Arial" w:cs="Arial"/>
                <w:sz w:val="20"/>
                <w:szCs w:val="20"/>
                <w:lang w:val="en-US"/>
              </w:rPr>
              <w:t>TAITH grant focus to consider strategies used to adapt bilingual lessons for ALN learners</w:t>
            </w:r>
          </w:p>
        </w:tc>
      </w:tr>
    </w:tbl>
    <w:p w14:paraId="48A12CF2" w14:textId="28E17F95" w:rsidR="005F5270" w:rsidRDefault="005F5270">
      <w:pPr>
        <w:rPr>
          <w:rFonts w:ascii="Arial" w:hAnsi="Arial" w:cs="Arial"/>
          <w:sz w:val="24"/>
          <w:szCs w:val="24"/>
        </w:rPr>
      </w:pPr>
    </w:p>
    <w:p w14:paraId="6DE83431" w14:textId="35BB53A8" w:rsidR="00BD0A75" w:rsidRDefault="00BD0A75">
      <w:pPr>
        <w:rPr>
          <w:rFonts w:ascii="Arial" w:hAnsi="Arial" w:cs="Arial"/>
          <w:sz w:val="24"/>
          <w:szCs w:val="24"/>
        </w:rPr>
      </w:pPr>
    </w:p>
    <w:p w14:paraId="6E853416" w14:textId="77777777" w:rsidR="00BD0A75" w:rsidRDefault="00BD0A75">
      <w:pPr>
        <w:rPr>
          <w:rFonts w:ascii="Arial" w:hAnsi="Arial" w:cs="Arial"/>
          <w:sz w:val="24"/>
          <w:szCs w:val="24"/>
        </w:rPr>
      </w:pPr>
    </w:p>
    <w:p w14:paraId="11E2C1E0" w14:textId="2263DE5A" w:rsidR="005F100C" w:rsidRDefault="005F100C">
      <w:pPr>
        <w:rPr>
          <w:rFonts w:ascii="Arial" w:hAnsi="Arial" w:cs="Arial"/>
          <w:sz w:val="24"/>
          <w:szCs w:val="24"/>
        </w:rPr>
      </w:pPr>
    </w:p>
    <w:tbl>
      <w:tblPr>
        <w:tblpPr w:leftFromText="180" w:rightFromText="180" w:vertAnchor="text" w:horzAnchor="margin" w:tblpY="-9822"/>
        <w:tblW w:w="14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4928"/>
        <w:gridCol w:w="8222"/>
        <w:gridCol w:w="39"/>
      </w:tblGrid>
      <w:tr w:rsidR="000562ED" w:rsidRPr="00804D8B" w14:paraId="3630EC9A" w14:textId="77777777" w:rsidTr="000562ED">
        <w:trPr>
          <w:gridAfter w:val="1"/>
          <w:wAfter w:w="39" w:type="dxa"/>
          <w:trHeight w:val="450"/>
        </w:trPr>
        <w:tc>
          <w:tcPr>
            <w:tcW w:w="14596" w:type="dxa"/>
            <w:gridSpan w:val="3"/>
            <w:shd w:val="clear" w:color="auto" w:fill="FF0000"/>
          </w:tcPr>
          <w:p w14:paraId="55BC5C62" w14:textId="567D5B43" w:rsidR="000562ED" w:rsidRPr="00804D8B" w:rsidRDefault="000562ED" w:rsidP="0055529A">
            <w:pPr>
              <w:rPr>
                <w:rFonts w:ascii="Arial" w:hAnsi="Arial" w:cs="Arial"/>
                <w:sz w:val="20"/>
              </w:rPr>
            </w:pPr>
            <w:r w:rsidRPr="00037028">
              <w:rPr>
                <w:rFonts w:ascii="Arial" w:hAnsi="Arial" w:cs="Arial"/>
                <w:b/>
              </w:rPr>
              <w:lastRenderedPageBreak/>
              <w:t>Ta</w:t>
            </w:r>
            <w:r>
              <w:rPr>
                <w:rFonts w:ascii="Arial" w:hAnsi="Arial" w:cs="Arial"/>
                <w:b/>
              </w:rPr>
              <w:t xml:space="preserve">rget </w:t>
            </w:r>
            <w:proofErr w:type="gramStart"/>
            <w:r>
              <w:rPr>
                <w:rFonts w:ascii="Arial" w:hAnsi="Arial" w:cs="Arial"/>
                <w:b/>
              </w:rPr>
              <w:t>2</w:t>
            </w:r>
            <w:r w:rsidR="007026CC">
              <w:rPr>
                <w:rFonts w:ascii="Arial" w:hAnsi="Arial" w:cs="Arial"/>
                <w:b/>
              </w:rPr>
              <w:t xml:space="preserve"> :</w:t>
            </w:r>
            <w:proofErr w:type="gramEnd"/>
            <w:r w:rsidR="007026CC" w:rsidRPr="003E3AE3">
              <w:rPr>
                <w:rFonts w:ascii="Arial" w:hAnsi="Arial" w:cs="Arial"/>
                <w:b/>
              </w:rPr>
              <w:t xml:space="preserve"> RVE -To continue to raise standards of RVE in line with the Diocesan Vision for Education and the rationale of the </w:t>
            </w:r>
            <w:proofErr w:type="spellStart"/>
            <w:r w:rsidR="007026CC" w:rsidRPr="003E3AE3">
              <w:rPr>
                <w:rFonts w:ascii="Arial" w:hAnsi="Arial" w:cs="Arial"/>
                <w:b/>
              </w:rPr>
              <w:t>CfW</w:t>
            </w:r>
            <w:proofErr w:type="spellEnd"/>
            <w:r w:rsidR="007026CC" w:rsidRPr="003E3AE3">
              <w:rPr>
                <w:rFonts w:ascii="Arial" w:hAnsi="Arial" w:cs="Arial"/>
                <w:b/>
              </w:rPr>
              <w:t xml:space="preserve">. Complete the School of Sanctuary Award; Audit against the ‘Global Neighbours </w:t>
            </w:r>
            <w:proofErr w:type="spellStart"/>
            <w:r w:rsidR="007026CC" w:rsidRPr="003E3AE3">
              <w:rPr>
                <w:rFonts w:ascii="Arial" w:hAnsi="Arial" w:cs="Arial"/>
                <w:b/>
              </w:rPr>
              <w:t>Cymru</w:t>
            </w:r>
            <w:proofErr w:type="spellEnd"/>
            <w:r w:rsidR="007026CC" w:rsidRPr="003E3AE3">
              <w:rPr>
                <w:rFonts w:ascii="Arial" w:hAnsi="Arial" w:cs="Arial"/>
                <w:b/>
              </w:rPr>
              <w:t>’ standards and set targets accordingly.</w:t>
            </w:r>
          </w:p>
        </w:tc>
      </w:tr>
      <w:tr w:rsidR="00FE64AF" w:rsidRPr="00804D8B" w14:paraId="284CE62A" w14:textId="77777777" w:rsidTr="00FE64AF">
        <w:trPr>
          <w:gridAfter w:val="1"/>
          <w:wAfter w:w="39" w:type="dxa"/>
          <w:trHeight w:val="450"/>
        </w:trPr>
        <w:tc>
          <w:tcPr>
            <w:tcW w:w="6374" w:type="dxa"/>
            <w:gridSpan w:val="2"/>
          </w:tcPr>
          <w:p w14:paraId="236540C5" w14:textId="289148D1" w:rsidR="00FE64AF" w:rsidRPr="00804D8B" w:rsidRDefault="00FE64AF" w:rsidP="0055529A">
            <w:pPr>
              <w:rPr>
                <w:rFonts w:ascii="Arial" w:hAnsi="Arial" w:cs="Arial"/>
                <w:b/>
                <w:sz w:val="20"/>
              </w:rPr>
            </w:pPr>
            <w:r w:rsidRPr="00804D8B">
              <w:rPr>
                <w:rFonts w:ascii="Arial" w:hAnsi="Arial" w:cs="Arial"/>
                <w:b/>
                <w:sz w:val="20"/>
              </w:rPr>
              <w:t>Target Leader</w:t>
            </w:r>
            <w:r>
              <w:rPr>
                <w:rFonts w:ascii="Arial" w:hAnsi="Arial" w:cs="Arial"/>
                <w:b/>
                <w:sz w:val="20"/>
              </w:rPr>
              <w:t>: EH</w:t>
            </w:r>
          </w:p>
        </w:tc>
        <w:tc>
          <w:tcPr>
            <w:tcW w:w="8222" w:type="dxa"/>
          </w:tcPr>
          <w:p w14:paraId="7E72949D" w14:textId="0B620EC0" w:rsidR="00FE64AF" w:rsidRPr="00FA3AF4" w:rsidRDefault="00401411" w:rsidP="00E83FEB">
            <w:pPr>
              <w:pStyle w:val="NoSpacing"/>
            </w:pPr>
            <w:r>
              <w:t>Governors :JR, GE &amp; EE</w:t>
            </w:r>
            <w:r w:rsidR="00FA3AF4">
              <w:t xml:space="preserve">                </w:t>
            </w:r>
            <w:r w:rsidR="00E83FEB">
              <w:rPr>
                <w:rFonts w:ascii="Arial" w:hAnsi="Arial" w:cs="Arial"/>
                <w:sz w:val="20"/>
              </w:rPr>
              <w:t>SWEB GB Committee -Rev Peter ( Link Governor)</w:t>
            </w:r>
          </w:p>
        </w:tc>
      </w:tr>
      <w:tr w:rsidR="00FE64AF" w:rsidRPr="000E0120" w14:paraId="6AE955C2" w14:textId="77777777" w:rsidTr="00FE64AF">
        <w:trPr>
          <w:trHeight w:val="1108"/>
        </w:trPr>
        <w:tc>
          <w:tcPr>
            <w:tcW w:w="1446" w:type="dxa"/>
          </w:tcPr>
          <w:p w14:paraId="42C3EC29" w14:textId="77777777" w:rsidR="00FE64AF" w:rsidRPr="00804D8B" w:rsidRDefault="00FE64AF" w:rsidP="0055529A">
            <w:pPr>
              <w:rPr>
                <w:rFonts w:ascii="Arial" w:hAnsi="Arial" w:cs="Arial"/>
                <w:sz w:val="20"/>
              </w:rPr>
            </w:pPr>
            <w:r>
              <w:rPr>
                <w:rFonts w:ascii="Arial" w:hAnsi="Arial" w:cs="Arial"/>
                <w:sz w:val="20"/>
              </w:rPr>
              <w:t>1.</w:t>
            </w:r>
          </w:p>
        </w:tc>
        <w:tc>
          <w:tcPr>
            <w:tcW w:w="13189" w:type="dxa"/>
            <w:gridSpan w:val="3"/>
          </w:tcPr>
          <w:p w14:paraId="7147CA3E" w14:textId="77777777" w:rsidR="00FE64AF" w:rsidRPr="0088038A" w:rsidRDefault="00FE64AF" w:rsidP="0055529A">
            <w:pPr>
              <w:pStyle w:val="TableParagraph"/>
              <w:ind w:left="720"/>
              <w:rPr>
                <w:rFonts w:ascii="Arial" w:eastAsia="Times New Roman" w:hAnsi="Arial" w:cs="Arial"/>
                <w:b/>
                <w:sz w:val="20"/>
                <w:szCs w:val="20"/>
              </w:rPr>
            </w:pPr>
            <w:r w:rsidRPr="0088038A">
              <w:rPr>
                <w:rFonts w:ascii="Arial" w:eastAsia="Times New Roman" w:hAnsi="Arial" w:cs="Arial"/>
                <w:b/>
                <w:sz w:val="20"/>
                <w:szCs w:val="20"/>
              </w:rPr>
              <w:t>Schools of Sanctuary</w:t>
            </w:r>
          </w:p>
          <w:p w14:paraId="6A269532" w14:textId="77777777" w:rsidR="00FE64AF" w:rsidRPr="00444FFD" w:rsidRDefault="00FE64AF" w:rsidP="00FE64AF">
            <w:pPr>
              <w:pStyle w:val="TableParagraph"/>
              <w:numPr>
                <w:ilvl w:val="0"/>
                <w:numId w:val="46"/>
              </w:numPr>
              <w:rPr>
                <w:rFonts w:ascii="Arial" w:eastAsia="Times New Roman" w:hAnsi="Arial" w:cs="Arial"/>
              </w:rPr>
            </w:pPr>
            <w:r w:rsidRPr="00444FFD">
              <w:t>To work</w:t>
            </w:r>
            <w:r w:rsidRPr="00444FFD">
              <w:rPr>
                <w:spacing w:val="-5"/>
              </w:rPr>
              <w:t xml:space="preserve"> </w:t>
            </w:r>
            <w:r w:rsidRPr="00444FFD">
              <w:t>collaboratively</w:t>
            </w:r>
            <w:r w:rsidRPr="00444FFD">
              <w:rPr>
                <w:spacing w:val="-5"/>
              </w:rPr>
              <w:t xml:space="preserve"> </w:t>
            </w:r>
            <w:r w:rsidRPr="00444FFD">
              <w:t>with</w:t>
            </w:r>
            <w:r w:rsidRPr="00444FFD">
              <w:rPr>
                <w:spacing w:val="-2"/>
              </w:rPr>
              <w:t xml:space="preserve"> </w:t>
            </w:r>
            <w:r w:rsidRPr="00444FFD">
              <w:t>other</w:t>
            </w:r>
            <w:r w:rsidRPr="00444FFD">
              <w:rPr>
                <w:spacing w:val="-5"/>
              </w:rPr>
              <w:t xml:space="preserve"> </w:t>
            </w:r>
            <w:r w:rsidRPr="00444FFD">
              <w:t xml:space="preserve">schools </w:t>
            </w:r>
            <w:r w:rsidRPr="00444FFD">
              <w:rPr>
                <w:spacing w:val="-5"/>
              </w:rPr>
              <w:t xml:space="preserve">involved with </w:t>
            </w:r>
            <w:r w:rsidRPr="00444FFD">
              <w:t>Schools</w:t>
            </w:r>
            <w:r w:rsidRPr="00444FFD">
              <w:rPr>
                <w:spacing w:val="-3"/>
              </w:rPr>
              <w:t xml:space="preserve"> </w:t>
            </w:r>
            <w:r w:rsidRPr="00444FFD">
              <w:t>of Sanctuary.</w:t>
            </w:r>
          </w:p>
          <w:p w14:paraId="653695EC" w14:textId="77777777" w:rsidR="00FE64AF" w:rsidRPr="00444FFD" w:rsidRDefault="00FE64AF" w:rsidP="0055529A">
            <w:pPr>
              <w:pStyle w:val="TableParagraph"/>
              <w:tabs>
                <w:tab w:val="left" w:pos="828"/>
                <w:tab w:val="left" w:pos="829"/>
              </w:tabs>
              <w:spacing w:before="1"/>
              <w:ind w:left="720"/>
            </w:pPr>
            <w:r w:rsidRPr="00444FFD">
              <w:t>To arrange</w:t>
            </w:r>
            <w:r w:rsidRPr="00444FFD">
              <w:rPr>
                <w:spacing w:val="-5"/>
              </w:rPr>
              <w:t xml:space="preserve"> </w:t>
            </w:r>
            <w:r w:rsidRPr="00444FFD">
              <w:t>joint</w:t>
            </w:r>
            <w:r w:rsidRPr="00444FFD">
              <w:rPr>
                <w:spacing w:val="-2"/>
              </w:rPr>
              <w:t xml:space="preserve"> </w:t>
            </w:r>
            <w:r w:rsidRPr="00444FFD">
              <w:t>visits</w:t>
            </w:r>
            <w:r w:rsidRPr="00444FFD">
              <w:rPr>
                <w:spacing w:val="-3"/>
              </w:rPr>
              <w:t xml:space="preserve"> </w:t>
            </w:r>
            <w:r w:rsidRPr="00444FFD">
              <w:t>or</w:t>
            </w:r>
            <w:r w:rsidRPr="00444FFD">
              <w:rPr>
                <w:spacing w:val="-4"/>
              </w:rPr>
              <w:t xml:space="preserve"> </w:t>
            </w:r>
            <w:r w:rsidRPr="00444FFD">
              <w:t>projects</w:t>
            </w:r>
            <w:r w:rsidRPr="00444FFD">
              <w:rPr>
                <w:spacing w:val="-5"/>
              </w:rPr>
              <w:t xml:space="preserve"> </w:t>
            </w:r>
            <w:r w:rsidRPr="00444FFD">
              <w:t>with</w:t>
            </w:r>
            <w:r w:rsidRPr="00444FFD">
              <w:rPr>
                <w:spacing w:val="-1"/>
              </w:rPr>
              <w:t xml:space="preserve"> </w:t>
            </w:r>
            <w:r w:rsidRPr="00444FFD">
              <w:t>other</w:t>
            </w:r>
            <w:r w:rsidRPr="00444FFD">
              <w:rPr>
                <w:spacing w:val="-2"/>
              </w:rPr>
              <w:t xml:space="preserve"> </w:t>
            </w:r>
            <w:r w:rsidRPr="00444FFD">
              <w:t xml:space="preserve">schools </w:t>
            </w:r>
            <w:proofErr w:type="spellStart"/>
            <w:r w:rsidRPr="00444FFD">
              <w:t>eg</w:t>
            </w:r>
            <w:proofErr w:type="spellEnd"/>
            <w:r w:rsidRPr="00444FFD">
              <w:t xml:space="preserve"> St Andrews Major.</w:t>
            </w:r>
          </w:p>
          <w:p w14:paraId="7A227B1D" w14:textId="77777777" w:rsidR="00FE64AF" w:rsidRPr="002402E1" w:rsidRDefault="00FE64AF" w:rsidP="0055529A">
            <w:pPr>
              <w:pStyle w:val="TableParagraph"/>
              <w:tabs>
                <w:tab w:val="left" w:pos="828"/>
                <w:tab w:val="left" w:pos="829"/>
              </w:tabs>
              <w:spacing w:before="1"/>
              <w:ind w:left="720"/>
            </w:pPr>
            <w:r w:rsidRPr="00444FFD">
              <w:t>Schools of Sanctuary Leads to discuss actions and share impact of actions.</w:t>
            </w:r>
          </w:p>
        </w:tc>
      </w:tr>
      <w:tr w:rsidR="00FE64AF" w:rsidRPr="000E0120" w14:paraId="5737FEEE" w14:textId="77777777" w:rsidTr="00FA3AF4">
        <w:trPr>
          <w:trHeight w:val="517"/>
        </w:trPr>
        <w:tc>
          <w:tcPr>
            <w:tcW w:w="1446" w:type="dxa"/>
          </w:tcPr>
          <w:p w14:paraId="148BD556" w14:textId="77777777" w:rsidR="00FE64AF" w:rsidRPr="00804D8B" w:rsidRDefault="00FE64AF" w:rsidP="0055529A">
            <w:pPr>
              <w:rPr>
                <w:rFonts w:ascii="Arial" w:hAnsi="Arial" w:cs="Arial"/>
                <w:sz w:val="20"/>
              </w:rPr>
            </w:pPr>
            <w:r>
              <w:rPr>
                <w:rFonts w:ascii="Arial" w:hAnsi="Arial" w:cs="Arial"/>
                <w:sz w:val="20"/>
              </w:rPr>
              <w:t xml:space="preserve">2. </w:t>
            </w:r>
          </w:p>
        </w:tc>
        <w:tc>
          <w:tcPr>
            <w:tcW w:w="13189" w:type="dxa"/>
            <w:gridSpan w:val="3"/>
          </w:tcPr>
          <w:p w14:paraId="53840069" w14:textId="77777777" w:rsidR="00FE64AF" w:rsidRPr="00444FFD" w:rsidRDefault="00FE64AF" w:rsidP="00FE64AF">
            <w:pPr>
              <w:pStyle w:val="ListParagraph"/>
              <w:numPr>
                <w:ilvl w:val="0"/>
                <w:numId w:val="45"/>
              </w:numPr>
              <w:spacing w:after="160" w:line="259" w:lineRule="auto"/>
              <w:rPr>
                <w:rFonts w:cstheme="minorHAnsi"/>
              </w:rPr>
            </w:pPr>
            <w:r w:rsidRPr="00444FFD">
              <w:t xml:space="preserve"> To encourage</w:t>
            </w:r>
            <w:r w:rsidRPr="00444FFD">
              <w:rPr>
                <w:spacing w:val="-4"/>
              </w:rPr>
              <w:t xml:space="preserve"> </w:t>
            </w:r>
            <w:r w:rsidRPr="00444FFD">
              <w:t>positive</w:t>
            </w:r>
            <w:r w:rsidRPr="00444FFD">
              <w:rPr>
                <w:spacing w:val="-5"/>
              </w:rPr>
              <w:t xml:space="preserve"> </w:t>
            </w:r>
            <w:r w:rsidRPr="00444FFD">
              <w:t>action</w:t>
            </w:r>
            <w:r>
              <w:t xml:space="preserve"> by</w:t>
            </w:r>
            <w:r w:rsidRPr="00444FFD">
              <w:rPr>
                <w:spacing w:val="-2"/>
              </w:rPr>
              <w:t xml:space="preserve"> </w:t>
            </w:r>
            <w:r w:rsidRPr="00444FFD">
              <w:t>supporting</w:t>
            </w:r>
            <w:r w:rsidRPr="00444FFD">
              <w:rPr>
                <w:spacing w:val="-3"/>
              </w:rPr>
              <w:t xml:space="preserve"> </w:t>
            </w:r>
            <w:r w:rsidRPr="00444FFD">
              <w:t>a</w:t>
            </w:r>
            <w:r w:rsidRPr="00444FFD">
              <w:rPr>
                <w:spacing w:val="-2"/>
              </w:rPr>
              <w:t xml:space="preserve"> </w:t>
            </w:r>
            <w:r w:rsidRPr="00444FFD">
              <w:t>local</w:t>
            </w:r>
            <w:r w:rsidRPr="00444FFD">
              <w:rPr>
                <w:spacing w:val="-2"/>
              </w:rPr>
              <w:t xml:space="preserve"> </w:t>
            </w:r>
            <w:r w:rsidRPr="00444FFD">
              <w:t>refugee</w:t>
            </w:r>
            <w:r w:rsidRPr="00444FFD">
              <w:rPr>
                <w:spacing w:val="-2"/>
              </w:rPr>
              <w:t xml:space="preserve"> </w:t>
            </w:r>
            <w:r w:rsidRPr="00444FFD">
              <w:t xml:space="preserve">charity – </w:t>
            </w:r>
            <w:proofErr w:type="spellStart"/>
            <w:r>
              <w:t>eg</w:t>
            </w:r>
            <w:proofErr w:type="spellEnd"/>
            <w:r>
              <w:t xml:space="preserve">. Christian Aid </w:t>
            </w:r>
            <w:r w:rsidRPr="00444FFD">
              <w:rPr>
                <w:rFonts w:cstheme="minorHAnsi"/>
              </w:rPr>
              <w:t xml:space="preserve">Global Neighbours </w:t>
            </w:r>
            <w:proofErr w:type="spellStart"/>
            <w:r w:rsidRPr="00444FFD">
              <w:rPr>
                <w:rFonts w:cstheme="minorHAnsi"/>
              </w:rPr>
              <w:t>Cymru</w:t>
            </w:r>
            <w:proofErr w:type="spellEnd"/>
            <w:r w:rsidRPr="00444FFD">
              <w:rPr>
                <w:rFonts w:cstheme="minorHAnsi"/>
              </w:rPr>
              <w:t xml:space="preserve"> </w:t>
            </w:r>
          </w:p>
          <w:p w14:paraId="0A109084" w14:textId="77777777" w:rsidR="00FE64AF" w:rsidRPr="0056615B" w:rsidRDefault="00FE64AF" w:rsidP="0055529A">
            <w:pPr>
              <w:pStyle w:val="TableParagraph"/>
              <w:ind w:left="720"/>
              <w:rPr>
                <w:rFonts w:ascii="Arial" w:eastAsia="Times New Roman" w:hAnsi="Arial" w:cs="Arial"/>
                <w:sz w:val="20"/>
                <w:szCs w:val="20"/>
              </w:rPr>
            </w:pPr>
          </w:p>
        </w:tc>
      </w:tr>
      <w:tr w:rsidR="00FE64AF" w:rsidRPr="000E0120" w14:paraId="5D92948A" w14:textId="77777777" w:rsidTr="00FA3AF4">
        <w:trPr>
          <w:trHeight w:val="528"/>
        </w:trPr>
        <w:tc>
          <w:tcPr>
            <w:tcW w:w="1446" w:type="dxa"/>
          </w:tcPr>
          <w:p w14:paraId="1A3BC7D4" w14:textId="77777777" w:rsidR="00FE64AF" w:rsidRPr="00804D8B" w:rsidRDefault="00FE64AF" w:rsidP="0055529A">
            <w:pPr>
              <w:rPr>
                <w:rFonts w:ascii="Arial" w:hAnsi="Arial" w:cs="Arial"/>
                <w:sz w:val="20"/>
                <w:szCs w:val="20"/>
              </w:rPr>
            </w:pPr>
            <w:r w:rsidRPr="3FFF0D5C">
              <w:rPr>
                <w:rFonts w:ascii="Arial" w:hAnsi="Arial" w:cs="Arial"/>
                <w:sz w:val="20"/>
                <w:szCs w:val="20"/>
              </w:rPr>
              <w:t>3.</w:t>
            </w:r>
          </w:p>
        </w:tc>
        <w:tc>
          <w:tcPr>
            <w:tcW w:w="13189" w:type="dxa"/>
            <w:gridSpan w:val="3"/>
          </w:tcPr>
          <w:p w14:paraId="026DE1EB" w14:textId="77777777" w:rsidR="00FE64AF" w:rsidRPr="00C37FB8" w:rsidRDefault="00FE64AF" w:rsidP="00FE64AF">
            <w:pPr>
              <w:pStyle w:val="ListParagraph"/>
              <w:numPr>
                <w:ilvl w:val="0"/>
                <w:numId w:val="45"/>
              </w:numPr>
              <w:rPr>
                <w:rFonts w:ascii="Calibri" w:eastAsia="Arial" w:hAnsi="Calibri" w:cs="Calibri"/>
              </w:rPr>
            </w:pPr>
            <w:r w:rsidRPr="00444FFD">
              <w:t>To identify</w:t>
            </w:r>
            <w:r w:rsidRPr="00444FFD">
              <w:rPr>
                <w:spacing w:val="-3"/>
              </w:rPr>
              <w:t xml:space="preserve"> </w:t>
            </w:r>
            <w:r w:rsidRPr="00444FFD">
              <w:t>our</w:t>
            </w:r>
            <w:r w:rsidRPr="00444FFD">
              <w:rPr>
                <w:spacing w:val="-1"/>
              </w:rPr>
              <w:t xml:space="preserve"> </w:t>
            </w:r>
            <w:r w:rsidRPr="00444FFD">
              <w:t>commitment</w:t>
            </w:r>
            <w:r w:rsidRPr="00444FFD">
              <w:rPr>
                <w:spacing w:val="-3"/>
              </w:rPr>
              <w:t xml:space="preserve"> </w:t>
            </w:r>
            <w:r w:rsidRPr="00444FFD">
              <w:t>to</w:t>
            </w:r>
            <w:r w:rsidRPr="00444FFD">
              <w:rPr>
                <w:spacing w:val="-4"/>
              </w:rPr>
              <w:t xml:space="preserve"> </w:t>
            </w:r>
            <w:r w:rsidRPr="00444FFD">
              <w:t>becoming</w:t>
            </w:r>
            <w:r w:rsidRPr="00444FFD">
              <w:rPr>
                <w:spacing w:val="-2"/>
              </w:rPr>
              <w:t xml:space="preserve"> </w:t>
            </w:r>
            <w:r w:rsidRPr="00444FFD">
              <w:t>a</w:t>
            </w:r>
            <w:r w:rsidRPr="00444FFD">
              <w:rPr>
                <w:spacing w:val="-4"/>
              </w:rPr>
              <w:t xml:space="preserve"> </w:t>
            </w:r>
            <w:r w:rsidRPr="00444FFD">
              <w:t>School</w:t>
            </w:r>
            <w:r w:rsidRPr="00444FFD">
              <w:rPr>
                <w:spacing w:val="-7"/>
              </w:rPr>
              <w:t xml:space="preserve"> </w:t>
            </w:r>
            <w:r w:rsidRPr="00444FFD">
              <w:t>of Sanctuary</w:t>
            </w:r>
            <w:r w:rsidRPr="00444FFD">
              <w:rPr>
                <w:spacing w:val="-2"/>
              </w:rPr>
              <w:t xml:space="preserve"> </w:t>
            </w:r>
            <w:r w:rsidRPr="00444FFD">
              <w:t>on</w:t>
            </w:r>
            <w:r w:rsidRPr="00444FFD">
              <w:rPr>
                <w:spacing w:val="-3"/>
              </w:rPr>
              <w:t xml:space="preserve"> </w:t>
            </w:r>
            <w:r w:rsidRPr="00444FFD">
              <w:t>our</w:t>
            </w:r>
            <w:r w:rsidRPr="00444FFD">
              <w:rPr>
                <w:spacing w:val="-4"/>
              </w:rPr>
              <w:t xml:space="preserve"> </w:t>
            </w:r>
            <w:r w:rsidRPr="00444FFD">
              <w:t>school website.</w:t>
            </w:r>
          </w:p>
        </w:tc>
      </w:tr>
      <w:tr w:rsidR="00FE64AF" w:rsidRPr="000E0120" w14:paraId="0BF1203F" w14:textId="77777777" w:rsidTr="00FE64AF">
        <w:trPr>
          <w:trHeight w:val="770"/>
        </w:trPr>
        <w:tc>
          <w:tcPr>
            <w:tcW w:w="1446" w:type="dxa"/>
          </w:tcPr>
          <w:p w14:paraId="5B595B8E" w14:textId="77777777" w:rsidR="00FE64AF" w:rsidRDefault="00FE64AF" w:rsidP="0055529A">
            <w:pPr>
              <w:rPr>
                <w:rFonts w:ascii="Arial" w:hAnsi="Arial" w:cs="Arial"/>
                <w:sz w:val="20"/>
                <w:szCs w:val="20"/>
              </w:rPr>
            </w:pPr>
            <w:r w:rsidRPr="3FFF0D5C">
              <w:rPr>
                <w:rFonts w:ascii="Arial" w:hAnsi="Arial" w:cs="Arial"/>
                <w:sz w:val="20"/>
                <w:szCs w:val="20"/>
              </w:rPr>
              <w:t>4.</w:t>
            </w:r>
          </w:p>
        </w:tc>
        <w:tc>
          <w:tcPr>
            <w:tcW w:w="13189" w:type="dxa"/>
            <w:gridSpan w:val="3"/>
          </w:tcPr>
          <w:p w14:paraId="0E1A463C" w14:textId="77777777" w:rsidR="00FE64AF" w:rsidRPr="0056615B" w:rsidRDefault="00FE64AF" w:rsidP="00FE64AF">
            <w:pPr>
              <w:pStyle w:val="ListParagraph"/>
              <w:numPr>
                <w:ilvl w:val="0"/>
                <w:numId w:val="45"/>
              </w:numPr>
              <w:spacing w:after="160" w:line="257" w:lineRule="auto"/>
              <w:rPr>
                <w:rFonts w:ascii="Arial" w:hAnsi="Arial" w:cs="Arial"/>
                <w:sz w:val="20"/>
                <w:szCs w:val="20"/>
              </w:rPr>
            </w:pPr>
            <w:r w:rsidRPr="00444FFD">
              <w:t xml:space="preserve">To provide up to date information to Parents and the Community via newsletters about </w:t>
            </w:r>
            <w:proofErr w:type="gramStart"/>
            <w:r w:rsidRPr="00444FFD">
              <w:t xml:space="preserve">Schools </w:t>
            </w:r>
            <w:r w:rsidRPr="00444FFD">
              <w:rPr>
                <w:spacing w:val="-52"/>
              </w:rPr>
              <w:t xml:space="preserve"> </w:t>
            </w:r>
            <w:r w:rsidRPr="00444FFD">
              <w:t>of</w:t>
            </w:r>
            <w:proofErr w:type="gramEnd"/>
            <w:r w:rsidRPr="00444FFD">
              <w:rPr>
                <w:spacing w:val="1"/>
              </w:rPr>
              <w:t xml:space="preserve"> </w:t>
            </w:r>
            <w:r w:rsidRPr="00444FFD">
              <w:t>Sanctuary and the</w:t>
            </w:r>
            <w:r w:rsidRPr="00444FFD">
              <w:rPr>
                <w:spacing w:val="-2"/>
              </w:rPr>
              <w:t xml:space="preserve"> </w:t>
            </w:r>
            <w:r w:rsidRPr="00444FFD">
              <w:t>work</w:t>
            </w:r>
            <w:r w:rsidRPr="00444FFD">
              <w:rPr>
                <w:spacing w:val="-1"/>
              </w:rPr>
              <w:t xml:space="preserve"> </w:t>
            </w:r>
            <w:r w:rsidRPr="00444FFD">
              <w:t>towards</w:t>
            </w:r>
            <w:r w:rsidRPr="00444FFD">
              <w:rPr>
                <w:spacing w:val="-3"/>
              </w:rPr>
              <w:t xml:space="preserve"> </w:t>
            </w:r>
            <w:r w:rsidRPr="00444FFD">
              <w:t>accreditation. -</w:t>
            </w:r>
          </w:p>
        </w:tc>
      </w:tr>
      <w:tr w:rsidR="00FE64AF" w:rsidRPr="000E0120" w14:paraId="684C0C66" w14:textId="77777777" w:rsidTr="000562ED">
        <w:trPr>
          <w:trHeight w:val="445"/>
        </w:trPr>
        <w:tc>
          <w:tcPr>
            <w:tcW w:w="1446" w:type="dxa"/>
          </w:tcPr>
          <w:p w14:paraId="3C6ECB55" w14:textId="77777777" w:rsidR="00FE64AF" w:rsidRPr="3FFF0D5C" w:rsidRDefault="00FE64AF" w:rsidP="0055529A">
            <w:pPr>
              <w:rPr>
                <w:rFonts w:ascii="Arial" w:hAnsi="Arial" w:cs="Arial"/>
                <w:sz w:val="20"/>
                <w:szCs w:val="20"/>
              </w:rPr>
            </w:pPr>
            <w:r>
              <w:rPr>
                <w:rFonts w:ascii="Arial" w:eastAsia="Arial" w:hAnsi="Arial" w:cs="Arial"/>
                <w:sz w:val="20"/>
                <w:szCs w:val="20"/>
              </w:rPr>
              <w:t>5</w:t>
            </w:r>
          </w:p>
        </w:tc>
        <w:tc>
          <w:tcPr>
            <w:tcW w:w="13189" w:type="dxa"/>
            <w:gridSpan w:val="3"/>
          </w:tcPr>
          <w:p w14:paraId="017B496F" w14:textId="5E6EBFEC" w:rsidR="00FE64AF" w:rsidRPr="0088038A" w:rsidRDefault="00FE64AF" w:rsidP="00166AAA">
            <w:pPr>
              <w:rPr>
                <w:rFonts w:ascii="Arial" w:eastAsia="Arial" w:hAnsi="Arial" w:cs="Arial"/>
                <w:b/>
                <w:sz w:val="20"/>
                <w:szCs w:val="20"/>
              </w:rPr>
            </w:pPr>
            <w:r w:rsidRPr="008D6DAE">
              <w:rPr>
                <w:rFonts w:ascii="Arial" w:eastAsia="Arial" w:hAnsi="Arial" w:cs="Arial"/>
                <w:b/>
                <w:sz w:val="20"/>
                <w:szCs w:val="20"/>
              </w:rPr>
              <w:t xml:space="preserve">To </w:t>
            </w:r>
            <w:r w:rsidR="00166AAA">
              <w:rPr>
                <w:rFonts w:ascii="Arial" w:eastAsia="Arial" w:hAnsi="Arial" w:cs="Arial"/>
                <w:b/>
                <w:sz w:val="20"/>
                <w:szCs w:val="20"/>
              </w:rPr>
              <w:t>create an action plan towards achieving</w:t>
            </w:r>
            <w:r w:rsidRPr="008D6DAE">
              <w:rPr>
                <w:rFonts w:ascii="Arial" w:eastAsia="Arial" w:hAnsi="Arial" w:cs="Arial"/>
                <w:b/>
                <w:sz w:val="20"/>
                <w:szCs w:val="20"/>
              </w:rPr>
              <w:t xml:space="preserve"> the Global</w:t>
            </w:r>
            <w:r w:rsidR="00D309F3">
              <w:rPr>
                <w:rFonts w:ascii="Arial" w:eastAsia="Arial" w:hAnsi="Arial" w:cs="Arial"/>
                <w:b/>
                <w:sz w:val="20"/>
                <w:szCs w:val="20"/>
              </w:rPr>
              <w:t xml:space="preserve"> Neighbours </w:t>
            </w:r>
            <w:proofErr w:type="spellStart"/>
            <w:r w:rsidR="00D309F3">
              <w:rPr>
                <w:rFonts w:ascii="Arial" w:eastAsia="Arial" w:hAnsi="Arial" w:cs="Arial"/>
                <w:b/>
                <w:sz w:val="20"/>
                <w:szCs w:val="20"/>
              </w:rPr>
              <w:t>Cymru</w:t>
            </w:r>
            <w:proofErr w:type="spellEnd"/>
            <w:r w:rsidR="00D309F3">
              <w:rPr>
                <w:rFonts w:ascii="Arial" w:eastAsia="Arial" w:hAnsi="Arial" w:cs="Arial"/>
                <w:b/>
                <w:sz w:val="20"/>
                <w:szCs w:val="20"/>
              </w:rPr>
              <w:t xml:space="preserve"> accreditation as outlined below:</w:t>
            </w:r>
          </w:p>
        </w:tc>
      </w:tr>
      <w:tr w:rsidR="00FE64AF" w:rsidRPr="000E0120" w14:paraId="3617DDAF" w14:textId="77777777" w:rsidTr="00FE64AF">
        <w:trPr>
          <w:trHeight w:val="770"/>
        </w:trPr>
        <w:tc>
          <w:tcPr>
            <w:tcW w:w="1446" w:type="dxa"/>
          </w:tcPr>
          <w:p w14:paraId="48848989" w14:textId="77777777" w:rsidR="00FE64AF" w:rsidRDefault="00FE64AF" w:rsidP="0055529A">
            <w:pPr>
              <w:rPr>
                <w:rFonts w:ascii="Arial" w:hAnsi="Arial" w:cs="Arial"/>
                <w:sz w:val="20"/>
                <w:szCs w:val="20"/>
              </w:rPr>
            </w:pPr>
            <w:r>
              <w:rPr>
                <w:rFonts w:ascii="Arial" w:eastAsia="Arial" w:hAnsi="Arial" w:cs="Arial"/>
                <w:sz w:val="20"/>
                <w:szCs w:val="20"/>
              </w:rPr>
              <w:t>6</w:t>
            </w:r>
          </w:p>
        </w:tc>
        <w:tc>
          <w:tcPr>
            <w:tcW w:w="13189" w:type="dxa"/>
            <w:gridSpan w:val="3"/>
          </w:tcPr>
          <w:p w14:paraId="1F9D1680" w14:textId="77777777" w:rsidR="00FE64AF" w:rsidRDefault="00FE64AF" w:rsidP="0055529A">
            <w:pPr>
              <w:rPr>
                <w:rFonts w:ascii="Arial" w:eastAsia="Arial" w:hAnsi="Arial" w:cs="Arial"/>
                <w:b/>
                <w:sz w:val="20"/>
                <w:szCs w:val="20"/>
              </w:rPr>
            </w:pPr>
            <w:r>
              <w:rPr>
                <w:rFonts w:ascii="Arial" w:eastAsia="Arial" w:hAnsi="Arial" w:cs="Arial"/>
                <w:b/>
                <w:sz w:val="20"/>
                <w:szCs w:val="20"/>
              </w:rPr>
              <w:t>To use the Self Evaluation Form to review current practice.</w:t>
            </w:r>
          </w:p>
          <w:p w14:paraId="6874FC26" w14:textId="77777777" w:rsidR="00FE64AF" w:rsidRDefault="00FE64AF" w:rsidP="000562ED">
            <w:pPr>
              <w:pStyle w:val="NoSpacing"/>
              <w:numPr>
                <w:ilvl w:val="0"/>
                <w:numId w:val="46"/>
              </w:numPr>
            </w:pPr>
            <w:r>
              <w:t>To collaboratively evaluate the current status of each criterion within the school and to begin to collate the evidence to support each judgement.</w:t>
            </w:r>
          </w:p>
          <w:p w14:paraId="6AFA1ADD" w14:textId="77777777" w:rsidR="00FE64AF" w:rsidRDefault="00FE64AF" w:rsidP="000562ED">
            <w:pPr>
              <w:pStyle w:val="NoSpacing"/>
              <w:numPr>
                <w:ilvl w:val="0"/>
                <w:numId w:val="46"/>
              </w:numPr>
            </w:pPr>
            <w:r>
              <w:t>Any criterion not yet embedded will create the Action Points.</w:t>
            </w:r>
          </w:p>
          <w:p w14:paraId="17E5810E" w14:textId="006E2417" w:rsidR="00FE64AF" w:rsidRPr="0088038A" w:rsidRDefault="00FE64AF" w:rsidP="000562ED">
            <w:pPr>
              <w:pStyle w:val="NoSpacing"/>
              <w:numPr>
                <w:ilvl w:val="0"/>
                <w:numId w:val="46"/>
              </w:numPr>
            </w:pPr>
            <w:r>
              <w:t>All staff to be involved in working towards the Action Points</w:t>
            </w:r>
          </w:p>
        </w:tc>
      </w:tr>
      <w:tr w:rsidR="00FE64AF" w:rsidRPr="000E0120" w14:paraId="4E5AE8B2" w14:textId="77777777" w:rsidTr="00FE64AF">
        <w:trPr>
          <w:trHeight w:val="770"/>
        </w:trPr>
        <w:tc>
          <w:tcPr>
            <w:tcW w:w="1446" w:type="dxa"/>
          </w:tcPr>
          <w:p w14:paraId="4CA05585" w14:textId="77777777" w:rsidR="00FE64AF" w:rsidRDefault="00FE64AF" w:rsidP="0055529A">
            <w:pPr>
              <w:rPr>
                <w:rFonts w:ascii="Arial" w:hAnsi="Arial" w:cs="Arial"/>
                <w:sz w:val="20"/>
                <w:szCs w:val="20"/>
              </w:rPr>
            </w:pPr>
            <w:r>
              <w:rPr>
                <w:rFonts w:ascii="Arial" w:eastAsia="Arial" w:hAnsi="Arial" w:cs="Arial"/>
                <w:sz w:val="20"/>
                <w:szCs w:val="20"/>
              </w:rPr>
              <w:t>7</w:t>
            </w:r>
          </w:p>
        </w:tc>
        <w:tc>
          <w:tcPr>
            <w:tcW w:w="13189" w:type="dxa"/>
            <w:gridSpan w:val="3"/>
          </w:tcPr>
          <w:p w14:paraId="3DFDAC14" w14:textId="77777777" w:rsidR="00FE64AF" w:rsidRDefault="00FE64AF" w:rsidP="0055529A">
            <w:pPr>
              <w:rPr>
                <w:rFonts w:ascii="Arial" w:eastAsia="Arial" w:hAnsi="Arial" w:cs="Arial"/>
                <w:b/>
                <w:sz w:val="20"/>
                <w:szCs w:val="20"/>
              </w:rPr>
            </w:pPr>
            <w:r>
              <w:rPr>
                <w:rFonts w:ascii="Arial" w:eastAsia="Arial" w:hAnsi="Arial" w:cs="Arial"/>
                <w:b/>
                <w:sz w:val="20"/>
                <w:szCs w:val="20"/>
              </w:rPr>
              <w:t xml:space="preserve">To create a Shared Drive Folder </w:t>
            </w:r>
          </w:p>
          <w:p w14:paraId="47BF5029" w14:textId="77777777" w:rsidR="00FE64AF" w:rsidRDefault="00FE64AF" w:rsidP="00FE64AF">
            <w:pPr>
              <w:pStyle w:val="ListParagraph"/>
              <w:numPr>
                <w:ilvl w:val="0"/>
                <w:numId w:val="45"/>
              </w:numPr>
              <w:spacing w:after="160" w:line="259" w:lineRule="auto"/>
              <w:rPr>
                <w:rFonts w:ascii="Arial" w:eastAsia="Times New Roman" w:hAnsi="Arial" w:cs="Arial"/>
                <w:sz w:val="20"/>
                <w:szCs w:val="20"/>
              </w:rPr>
            </w:pPr>
            <w:r>
              <w:rPr>
                <w:rFonts w:ascii="Arial" w:eastAsia="Arial" w:hAnsi="Arial" w:cs="Arial"/>
                <w:sz w:val="20"/>
                <w:szCs w:val="20"/>
              </w:rPr>
              <w:t>All staff to upload any evidence needed to complete Action Points on a Shared Drive.</w:t>
            </w:r>
          </w:p>
        </w:tc>
      </w:tr>
      <w:tr w:rsidR="00FE64AF" w:rsidRPr="000E0120" w14:paraId="0403C72E" w14:textId="77777777" w:rsidTr="00FC51D6">
        <w:trPr>
          <w:trHeight w:val="846"/>
        </w:trPr>
        <w:tc>
          <w:tcPr>
            <w:tcW w:w="1446" w:type="dxa"/>
          </w:tcPr>
          <w:p w14:paraId="109DD3C0" w14:textId="77777777" w:rsidR="00FE64AF" w:rsidRDefault="00FE64AF" w:rsidP="0055529A">
            <w:pPr>
              <w:rPr>
                <w:rFonts w:ascii="Arial" w:hAnsi="Arial" w:cs="Arial"/>
                <w:sz w:val="20"/>
                <w:szCs w:val="20"/>
              </w:rPr>
            </w:pPr>
            <w:r>
              <w:rPr>
                <w:rFonts w:ascii="Arial" w:eastAsia="Arial" w:hAnsi="Arial" w:cs="Arial"/>
                <w:sz w:val="20"/>
                <w:szCs w:val="20"/>
              </w:rPr>
              <w:t>8</w:t>
            </w:r>
          </w:p>
        </w:tc>
        <w:tc>
          <w:tcPr>
            <w:tcW w:w="13189" w:type="dxa"/>
            <w:gridSpan w:val="3"/>
          </w:tcPr>
          <w:p w14:paraId="11D1337C" w14:textId="77777777" w:rsidR="00FE64AF" w:rsidRDefault="00FE64AF" w:rsidP="0055529A">
            <w:pPr>
              <w:rPr>
                <w:rFonts w:ascii="Arial" w:eastAsia="Arial" w:hAnsi="Arial" w:cs="Arial"/>
                <w:b/>
                <w:sz w:val="20"/>
                <w:szCs w:val="20"/>
              </w:rPr>
            </w:pPr>
            <w:r>
              <w:rPr>
                <w:rFonts w:ascii="Arial" w:eastAsia="Arial" w:hAnsi="Arial" w:cs="Arial"/>
                <w:b/>
                <w:sz w:val="20"/>
                <w:szCs w:val="20"/>
              </w:rPr>
              <w:t xml:space="preserve">To contact and meet with Christian Aid </w:t>
            </w:r>
            <w:proofErr w:type="spellStart"/>
            <w:r>
              <w:rPr>
                <w:rFonts w:ascii="Arial" w:eastAsia="Arial" w:hAnsi="Arial" w:cs="Arial"/>
                <w:b/>
                <w:sz w:val="20"/>
                <w:szCs w:val="20"/>
              </w:rPr>
              <w:t>Cymru</w:t>
            </w:r>
            <w:proofErr w:type="spellEnd"/>
            <w:r>
              <w:rPr>
                <w:rFonts w:ascii="Arial" w:eastAsia="Arial" w:hAnsi="Arial" w:cs="Arial"/>
                <w:b/>
                <w:sz w:val="20"/>
                <w:szCs w:val="20"/>
              </w:rPr>
              <w:t>.</w:t>
            </w:r>
          </w:p>
          <w:p w14:paraId="19C7FA51" w14:textId="5B818D58" w:rsidR="00FE64AF" w:rsidRPr="00FC51D6" w:rsidRDefault="00FE64AF" w:rsidP="00FC51D6">
            <w:pPr>
              <w:pStyle w:val="ListParagraph"/>
              <w:numPr>
                <w:ilvl w:val="0"/>
                <w:numId w:val="46"/>
              </w:numPr>
              <w:rPr>
                <w:rFonts w:ascii="Arial" w:eastAsia="Arial" w:hAnsi="Arial" w:cs="Arial"/>
                <w:sz w:val="20"/>
                <w:szCs w:val="20"/>
              </w:rPr>
            </w:pPr>
            <w:r w:rsidRPr="0088038A">
              <w:rPr>
                <w:rFonts w:ascii="Arial" w:eastAsia="Arial" w:hAnsi="Arial" w:cs="Arial"/>
                <w:sz w:val="20"/>
                <w:szCs w:val="20"/>
              </w:rPr>
              <w:t xml:space="preserve">Organise Christian Aid </w:t>
            </w:r>
            <w:proofErr w:type="spellStart"/>
            <w:r w:rsidRPr="0088038A">
              <w:rPr>
                <w:rFonts w:ascii="Arial" w:eastAsia="Arial" w:hAnsi="Arial" w:cs="Arial"/>
                <w:sz w:val="20"/>
                <w:szCs w:val="20"/>
              </w:rPr>
              <w:t>Cymru</w:t>
            </w:r>
            <w:proofErr w:type="spellEnd"/>
            <w:r w:rsidRPr="0088038A">
              <w:rPr>
                <w:rFonts w:ascii="Arial" w:eastAsia="Arial" w:hAnsi="Arial" w:cs="Arial"/>
                <w:sz w:val="20"/>
                <w:szCs w:val="20"/>
              </w:rPr>
              <w:t xml:space="preserve"> to help run workshops or events and provide resources</w:t>
            </w:r>
          </w:p>
        </w:tc>
      </w:tr>
      <w:tr w:rsidR="00FE64AF" w:rsidRPr="000E0120" w14:paraId="476F19DA" w14:textId="77777777" w:rsidTr="00FE64AF">
        <w:trPr>
          <w:trHeight w:val="770"/>
        </w:trPr>
        <w:tc>
          <w:tcPr>
            <w:tcW w:w="1446" w:type="dxa"/>
          </w:tcPr>
          <w:p w14:paraId="1FFCEB35" w14:textId="77777777" w:rsidR="00FE64AF" w:rsidRDefault="00FE64AF" w:rsidP="0055529A">
            <w:pPr>
              <w:rPr>
                <w:rFonts w:ascii="Arial" w:hAnsi="Arial" w:cs="Arial"/>
                <w:sz w:val="20"/>
                <w:szCs w:val="20"/>
              </w:rPr>
            </w:pPr>
            <w:r>
              <w:rPr>
                <w:rFonts w:ascii="Arial" w:eastAsia="Arial" w:hAnsi="Arial" w:cs="Arial"/>
                <w:sz w:val="20"/>
                <w:szCs w:val="20"/>
              </w:rPr>
              <w:t>9</w:t>
            </w:r>
          </w:p>
        </w:tc>
        <w:tc>
          <w:tcPr>
            <w:tcW w:w="13189" w:type="dxa"/>
            <w:gridSpan w:val="3"/>
          </w:tcPr>
          <w:p w14:paraId="44D80C46" w14:textId="77777777" w:rsidR="00FE64AF" w:rsidRDefault="00FE64AF" w:rsidP="0055529A">
            <w:pPr>
              <w:rPr>
                <w:rFonts w:ascii="Arial" w:eastAsia="Arial" w:hAnsi="Arial" w:cs="Arial"/>
                <w:b/>
                <w:sz w:val="20"/>
                <w:szCs w:val="20"/>
              </w:rPr>
            </w:pPr>
            <w:r>
              <w:rPr>
                <w:rFonts w:ascii="Arial" w:eastAsia="Arial" w:hAnsi="Arial" w:cs="Arial"/>
                <w:b/>
                <w:sz w:val="20"/>
                <w:szCs w:val="20"/>
              </w:rPr>
              <w:t>Review Action Points</w:t>
            </w:r>
          </w:p>
          <w:p w14:paraId="2F5B9FDD" w14:textId="77777777" w:rsidR="00FE64AF" w:rsidRDefault="00FE64AF" w:rsidP="00FE64AF">
            <w:pPr>
              <w:pStyle w:val="ListParagraph"/>
              <w:numPr>
                <w:ilvl w:val="0"/>
                <w:numId w:val="45"/>
              </w:numPr>
              <w:spacing w:after="160" w:line="259" w:lineRule="auto"/>
              <w:rPr>
                <w:rFonts w:ascii="Arial" w:eastAsia="Times New Roman" w:hAnsi="Arial" w:cs="Arial"/>
                <w:sz w:val="20"/>
                <w:szCs w:val="20"/>
              </w:rPr>
            </w:pPr>
            <w:r>
              <w:rPr>
                <w:rFonts w:ascii="Arial" w:eastAsia="Arial" w:hAnsi="Arial" w:cs="Arial"/>
                <w:sz w:val="20"/>
                <w:szCs w:val="20"/>
              </w:rPr>
              <w:t xml:space="preserve">Time to be given to put Action Points into practice. Current status needs to be reviewed and form amended as appropriate by adding new supporting evidence.  </w:t>
            </w:r>
          </w:p>
        </w:tc>
      </w:tr>
      <w:tr w:rsidR="00FE64AF" w:rsidRPr="000E0120" w14:paraId="7FAE1D74" w14:textId="77777777" w:rsidTr="00FE64AF">
        <w:trPr>
          <w:trHeight w:val="770"/>
        </w:trPr>
        <w:tc>
          <w:tcPr>
            <w:tcW w:w="1446" w:type="dxa"/>
          </w:tcPr>
          <w:p w14:paraId="0C3FA713" w14:textId="77777777" w:rsidR="00FE64AF" w:rsidRDefault="00FE64AF" w:rsidP="0055529A">
            <w:pPr>
              <w:rPr>
                <w:rFonts w:ascii="Arial" w:hAnsi="Arial" w:cs="Arial"/>
                <w:sz w:val="20"/>
                <w:szCs w:val="20"/>
              </w:rPr>
            </w:pPr>
            <w:r>
              <w:rPr>
                <w:rFonts w:ascii="Arial" w:eastAsia="Arial" w:hAnsi="Arial" w:cs="Arial"/>
                <w:sz w:val="20"/>
                <w:szCs w:val="20"/>
              </w:rPr>
              <w:t>10</w:t>
            </w:r>
          </w:p>
        </w:tc>
        <w:tc>
          <w:tcPr>
            <w:tcW w:w="13189" w:type="dxa"/>
            <w:gridSpan w:val="3"/>
          </w:tcPr>
          <w:p w14:paraId="76101BEA" w14:textId="499F0A74" w:rsidR="00FE64AF" w:rsidRPr="000562ED" w:rsidRDefault="00FE64AF" w:rsidP="000562ED">
            <w:pPr>
              <w:rPr>
                <w:rFonts w:ascii="Arial" w:eastAsia="Arial" w:hAnsi="Arial" w:cs="Arial"/>
                <w:b/>
                <w:sz w:val="20"/>
                <w:szCs w:val="20"/>
              </w:rPr>
            </w:pPr>
            <w:r>
              <w:rPr>
                <w:rFonts w:ascii="Arial" w:eastAsia="Arial" w:hAnsi="Arial" w:cs="Arial"/>
                <w:b/>
                <w:sz w:val="20"/>
                <w:szCs w:val="20"/>
              </w:rPr>
              <w:t xml:space="preserve">To form a  </w:t>
            </w:r>
            <w:proofErr w:type="spellStart"/>
            <w:r>
              <w:rPr>
                <w:rFonts w:ascii="Arial" w:eastAsia="Arial" w:hAnsi="Arial" w:cs="Arial"/>
                <w:b/>
                <w:sz w:val="20"/>
                <w:szCs w:val="20"/>
              </w:rPr>
              <w:t>Pendoylan</w:t>
            </w:r>
            <w:proofErr w:type="spellEnd"/>
            <w:r>
              <w:rPr>
                <w:rFonts w:ascii="Arial" w:eastAsia="Arial" w:hAnsi="Arial" w:cs="Arial"/>
                <w:b/>
                <w:sz w:val="20"/>
                <w:szCs w:val="20"/>
              </w:rPr>
              <w:t xml:space="preserve"> School Pupils’ Global Neighbours </w:t>
            </w:r>
            <w:proofErr w:type="spellStart"/>
            <w:r>
              <w:rPr>
                <w:rFonts w:ascii="Arial" w:eastAsia="Arial" w:hAnsi="Arial" w:cs="Arial"/>
                <w:b/>
                <w:sz w:val="20"/>
                <w:szCs w:val="20"/>
              </w:rPr>
              <w:t>Cymru</w:t>
            </w:r>
            <w:proofErr w:type="spellEnd"/>
            <w:r>
              <w:rPr>
                <w:rFonts w:ascii="Arial" w:eastAsia="Arial" w:hAnsi="Arial" w:cs="Arial"/>
                <w:b/>
                <w:sz w:val="20"/>
                <w:szCs w:val="20"/>
              </w:rPr>
              <w:t xml:space="preserve"> group.</w:t>
            </w:r>
          </w:p>
        </w:tc>
      </w:tr>
      <w:tr w:rsidR="00F247DA" w:rsidRPr="00804D8B" w14:paraId="78255208" w14:textId="77777777" w:rsidTr="00890475">
        <w:trPr>
          <w:gridAfter w:val="1"/>
          <w:wAfter w:w="39" w:type="dxa"/>
          <w:trHeight w:val="450"/>
        </w:trPr>
        <w:tc>
          <w:tcPr>
            <w:tcW w:w="14596" w:type="dxa"/>
            <w:gridSpan w:val="3"/>
            <w:shd w:val="clear" w:color="auto" w:fill="FF0000"/>
          </w:tcPr>
          <w:p w14:paraId="2B410338" w14:textId="23091748" w:rsidR="00F247DA" w:rsidRPr="00804D8B" w:rsidRDefault="00F247DA" w:rsidP="00890475">
            <w:pPr>
              <w:rPr>
                <w:rFonts w:ascii="Arial" w:hAnsi="Arial" w:cs="Arial"/>
                <w:sz w:val="20"/>
              </w:rPr>
            </w:pPr>
            <w:r w:rsidRPr="007026CC">
              <w:rPr>
                <w:rFonts w:ascii="Arial" w:hAnsi="Arial" w:cs="Arial"/>
                <w:b/>
              </w:rPr>
              <w:lastRenderedPageBreak/>
              <w:t xml:space="preserve">Target </w:t>
            </w:r>
            <w:proofErr w:type="gramStart"/>
            <w:r w:rsidRPr="007026CC">
              <w:rPr>
                <w:rFonts w:ascii="Arial" w:hAnsi="Arial" w:cs="Arial"/>
                <w:b/>
              </w:rPr>
              <w:t>3 :</w:t>
            </w:r>
            <w:proofErr w:type="gramEnd"/>
            <w:r w:rsidRPr="007026CC">
              <w:rPr>
                <w:rFonts w:ascii="Arial" w:hAnsi="Arial" w:cs="Arial"/>
              </w:rPr>
              <w:t xml:space="preserve"> </w:t>
            </w:r>
            <w:r w:rsidRPr="007026CC">
              <w:rPr>
                <w:rFonts w:ascii="Arial" w:hAnsi="Arial" w:cs="Arial"/>
                <w:b/>
                <w:sz w:val="24"/>
              </w:rPr>
              <w:t xml:space="preserve"> </w:t>
            </w:r>
            <w:r w:rsidRPr="003D4218">
              <w:rPr>
                <w:rFonts w:ascii="Arial" w:hAnsi="Arial" w:cs="Arial"/>
                <w:b/>
              </w:rPr>
              <w:t xml:space="preserve">To continue to raise standards in Science &amp; Technology in line with </w:t>
            </w:r>
            <w:proofErr w:type="spellStart"/>
            <w:r w:rsidRPr="003D4218">
              <w:rPr>
                <w:rFonts w:ascii="Arial" w:hAnsi="Arial" w:cs="Arial"/>
                <w:b/>
              </w:rPr>
              <w:t>CfW</w:t>
            </w:r>
            <w:proofErr w:type="spellEnd"/>
            <w:r w:rsidRPr="003D4218">
              <w:rPr>
                <w:rFonts w:ascii="Arial" w:hAnsi="Arial" w:cs="Arial"/>
                <w:b/>
              </w:rPr>
              <w:t xml:space="preserve">. Focus on:  Training &amp; curriculum development alongside the Orbit Cluster, Developing </w:t>
            </w:r>
            <w:proofErr w:type="spellStart"/>
            <w:r w:rsidRPr="003D4218">
              <w:rPr>
                <w:rFonts w:ascii="Arial" w:hAnsi="Arial" w:cs="Arial"/>
                <w:b/>
              </w:rPr>
              <w:t>Taith</w:t>
            </w:r>
            <w:proofErr w:type="spellEnd"/>
            <w:r w:rsidRPr="003D4218">
              <w:rPr>
                <w:rFonts w:ascii="Arial" w:hAnsi="Arial" w:cs="Arial"/>
                <w:b/>
              </w:rPr>
              <w:t xml:space="preserve"> Grant Science &amp; Tech objectives</w:t>
            </w:r>
            <w:r>
              <w:rPr>
                <w:rFonts w:ascii="Arial" w:hAnsi="Arial" w:cs="Arial"/>
                <w:b/>
              </w:rPr>
              <w:t>.</w:t>
            </w:r>
          </w:p>
        </w:tc>
      </w:tr>
      <w:tr w:rsidR="00F247DA" w:rsidRPr="00FA3AF4" w14:paraId="38AC7501" w14:textId="77777777" w:rsidTr="00890475">
        <w:trPr>
          <w:gridAfter w:val="1"/>
          <w:wAfter w:w="39" w:type="dxa"/>
          <w:trHeight w:val="450"/>
        </w:trPr>
        <w:tc>
          <w:tcPr>
            <w:tcW w:w="6374" w:type="dxa"/>
            <w:gridSpan w:val="2"/>
          </w:tcPr>
          <w:p w14:paraId="4AC9032D" w14:textId="2CF75C90" w:rsidR="00F247DA" w:rsidRPr="00804D8B" w:rsidRDefault="00F247DA" w:rsidP="00890475">
            <w:pPr>
              <w:rPr>
                <w:rFonts w:ascii="Arial" w:hAnsi="Arial" w:cs="Arial"/>
                <w:b/>
                <w:sz w:val="20"/>
              </w:rPr>
            </w:pPr>
            <w:r w:rsidRPr="00804D8B">
              <w:rPr>
                <w:rFonts w:ascii="Arial" w:hAnsi="Arial" w:cs="Arial"/>
                <w:b/>
                <w:sz w:val="20"/>
              </w:rPr>
              <w:t>Target Leader</w:t>
            </w:r>
            <w:r>
              <w:rPr>
                <w:rFonts w:ascii="Arial" w:hAnsi="Arial" w:cs="Arial"/>
                <w:b/>
                <w:sz w:val="20"/>
              </w:rPr>
              <w:t>: JW</w:t>
            </w:r>
          </w:p>
        </w:tc>
        <w:tc>
          <w:tcPr>
            <w:tcW w:w="8222" w:type="dxa"/>
          </w:tcPr>
          <w:p w14:paraId="1C8BC25F" w14:textId="3E156C08" w:rsidR="00F247DA" w:rsidRPr="00FA3AF4" w:rsidRDefault="00F247DA" w:rsidP="00890475">
            <w:pPr>
              <w:pStyle w:val="NoSpacing"/>
            </w:pPr>
            <w:r>
              <w:rPr>
                <w:rFonts w:ascii="Arial" w:hAnsi="Arial" w:cs="Arial"/>
                <w:sz w:val="20"/>
              </w:rPr>
              <w:t xml:space="preserve">   Governors: CS &amp; GE</w:t>
            </w:r>
          </w:p>
        </w:tc>
      </w:tr>
      <w:tr w:rsidR="00F247DA" w:rsidRPr="002402E1" w14:paraId="1268B28D" w14:textId="77777777" w:rsidTr="00890475">
        <w:trPr>
          <w:trHeight w:val="1108"/>
        </w:trPr>
        <w:tc>
          <w:tcPr>
            <w:tcW w:w="1446" w:type="dxa"/>
          </w:tcPr>
          <w:p w14:paraId="4B116D92" w14:textId="77777777" w:rsidR="00F247DA" w:rsidRPr="00804D8B" w:rsidRDefault="00F247DA" w:rsidP="00890475">
            <w:pPr>
              <w:rPr>
                <w:rFonts w:ascii="Arial" w:hAnsi="Arial" w:cs="Arial"/>
                <w:sz w:val="20"/>
              </w:rPr>
            </w:pPr>
            <w:r>
              <w:rPr>
                <w:rFonts w:ascii="Arial" w:hAnsi="Arial" w:cs="Arial"/>
                <w:sz w:val="20"/>
              </w:rPr>
              <w:t>1.</w:t>
            </w:r>
          </w:p>
        </w:tc>
        <w:tc>
          <w:tcPr>
            <w:tcW w:w="13189" w:type="dxa"/>
            <w:gridSpan w:val="3"/>
          </w:tcPr>
          <w:p w14:paraId="4C812B58" w14:textId="6BD09221" w:rsidR="00F247DA" w:rsidRPr="002402E1" w:rsidRDefault="00F247DA" w:rsidP="00F247DA">
            <w:pPr>
              <w:pStyle w:val="TableParagraph"/>
              <w:numPr>
                <w:ilvl w:val="0"/>
                <w:numId w:val="46"/>
              </w:numPr>
              <w:tabs>
                <w:tab w:val="left" w:pos="828"/>
                <w:tab w:val="left" w:pos="829"/>
              </w:tabs>
              <w:spacing w:before="1"/>
            </w:pPr>
            <w:r w:rsidRPr="00A36925">
              <w:rPr>
                <w:rFonts w:ascii="Arial" w:hAnsi="Arial" w:cs="Arial"/>
                <w:sz w:val="20"/>
                <w:szCs w:val="20"/>
              </w:rPr>
              <w:t xml:space="preserve">Complete Curriculum Mapping in line with </w:t>
            </w:r>
            <w:proofErr w:type="spellStart"/>
            <w:r w:rsidRPr="00A36925">
              <w:rPr>
                <w:rFonts w:ascii="Arial" w:hAnsi="Arial" w:cs="Arial"/>
                <w:sz w:val="20"/>
                <w:szCs w:val="20"/>
              </w:rPr>
              <w:t>CfW</w:t>
            </w:r>
            <w:proofErr w:type="spellEnd"/>
            <w:r w:rsidRPr="00A36925">
              <w:rPr>
                <w:rFonts w:ascii="Arial" w:hAnsi="Arial" w:cs="Arial"/>
                <w:sz w:val="20"/>
                <w:szCs w:val="20"/>
              </w:rPr>
              <w:t xml:space="preserve"> to ensure even coverage across all WM Statements.</w:t>
            </w:r>
            <w:r w:rsidR="00D309F3">
              <w:rPr>
                <w:rFonts w:ascii="Arial" w:hAnsi="Arial" w:cs="Arial"/>
                <w:sz w:val="20"/>
                <w:szCs w:val="20"/>
              </w:rPr>
              <w:t xml:space="preserve"> Work collaboratively to</w:t>
            </w:r>
            <w:r w:rsidRPr="00A36925">
              <w:rPr>
                <w:rFonts w:ascii="Arial" w:hAnsi="Arial" w:cs="Arial"/>
                <w:sz w:val="20"/>
                <w:szCs w:val="20"/>
              </w:rPr>
              <w:t xml:space="preserve"> </w:t>
            </w:r>
            <w:r w:rsidR="00D309F3">
              <w:rPr>
                <w:rFonts w:ascii="Arial" w:hAnsi="Arial" w:cs="Arial"/>
                <w:sz w:val="20"/>
                <w:szCs w:val="20"/>
              </w:rPr>
              <w:t xml:space="preserve">review and update our Lenses as required. </w:t>
            </w:r>
            <w:r w:rsidRPr="00A36925">
              <w:rPr>
                <w:rFonts w:ascii="Arial" w:hAnsi="Arial" w:cs="Arial"/>
                <w:sz w:val="20"/>
                <w:szCs w:val="20"/>
              </w:rPr>
              <w:t>Ensure effective application with no repetition and clear progression.</w:t>
            </w:r>
          </w:p>
        </w:tc>
      </w:tr>
      <w:tr w:rsidR="00F247DA" w:rsidRPr="0056615B" w14:paraId="0ABEC6AB" w14:textId="77777777" w:rsidTr="00890475">
        <w:trPr>
          <w:trHeight w:val="517"/>
        </w:trPr>
        <w:tc>
          <w:tcPr>
            <w:tcW w:w="1446" w:type="dxa"/>
          </w:tcPr>
          <w:p w14:paraId="55968E0F" w14:textId="77777777" w:rsidR="00F247DA" w:rsidRPr="00804D8B" w:rsidRDefault="00F247DA" w:rsidP="00890475">
            <w:pPr>
              <w:rPr>
                <w:rFonts w:ascii="Arial" w:hAnsi="Arial" w:cs="Arial"/>
                <w:sz w:val="20"/>
              </w:rPr>
            </w:pPr>
            <w:r>
              <w:rPr>
                <w:rFonts w:ascii="Arial" w:hAnsi="Arial" w:cs="Arial"/>
                <w:sz w:val="20"/>
              </w:rPr>
              <w:t xml:space="preserve">2. </w:t>
            </w:r>
          </w:p>
        </w:tc>
        <w:tc>
          <w:tcPr>
            <w:tcW w:w="13189" w:type="dxa"/>
            <w:gridSpan w:val="3"/>
          </w:tcPr>
          <w:p w14:paraId="7977FA00" w14:textId="0F5A4EB3" w:rsidR="00F247DA" w:rsidRPr="0056615B" w:rsidRDefault="00F247DA" w:rsidP="00F247DA">
            <w:pPr>
              <w:pStyle w:val="TableParagraph"/>
              <w:numPr>
                <w:ilvl w:val="0"/>
                <w:numId w:val="46"/>
              </w:numPr>
              <w:rPr>
                <w:rFonts w:ascii="Arial" w:eastAsia="Times New Roman" w:hAnsi="Arial" w:cs="Arial"/>
                <w:sz w:val="20"/>
                <w:szCs w:val="20"/>
              </w:rPr>
            </w:pPr>
            <w:r w:rsidRPr="00A36925">
              <w:rPr>
                <w:rFonts w:ascii="Arial" w:hAnsi="Arial" w:cs="Arial"/>
                <w:sz w:val="20"/>
                <w:szCs w:val="20"/>
              </w:rPr>
              <w:t xml:space="preserve">Improve the quality of outdoor Science investigations throughout </w:t>
            </w:r>
            <w:proofErr w:type="spellStart"/>
            <w:r w:rsidRPr="00A36925">
              <w:rPr>
                <w:rFonts w:ascii="Arial" w:hAnsi="Arial" w:cs="Arial"/>
                <w:sz w:val="20"/>
                <w:szCs w:val="20"/>
              </w:rPr>
              <w:t>FPh</w:t>
            </w:r>
            <w:proofErr w:type="spellEnd"/>
            <w:r w:rsidRPr="00A36925">
              <w:rPr>
                <w:rFonts w:ascii="Arial" w:hAnsi="Arial" w:cs="Arial"/>
                <w:sz w:val="20"/>
                <w:szCs w:val="20"/>
              </w:rPr>
              <w:t xml:space="preserve"> and KS2. Ensure a clear purpose. All staff to make use of resources - Learning Through Landscapes</w:t>
            </w:r>
            <w:r w:rsidRPr="0056615B">
              <w:rPr>
                <w:rFonts w:ascii="Arial" w:eastAsia="Times New Roman" w:hAnsi="Arial" w:cs="Arial"/>
                <w:sz w:val="20"/>
                <w:szCs w:val="20"/>
              </w:rPr>
              <w:t xml:space="preserve"> </w:t>
            </w:r>
          </w:p>
        </w:tc>
      </w:tr>
      <w:tr w:rsidR="00F247DA" w:rsidRPr="00C37FB8" w14:paraId="435A2148" w14:textId="77777777" w:rsidTr="00890475">
        <w:trPr>
          <w:trHeight w:val="528"/>
        </w:trPr>
        <w:tc>
          <w:tcPr>
            <w:tcW w:w="1446" w:type="dxa"/>
          </w:tcPr>
          <w:p w14:paraId="53D83A8D" w14:textId="77777777" w:rsidR="00F247DA" w:rsidRPr="00804D8B" w:rsidRDefault="00F247DA" w:rsidP="00890475">
            <w:pPr>
              <w:rPr>
                <w:rFonts w:ascii="Arial" w:hAnsi="Arial" w:cs="Arial"/>
                <w:sz w:val="20"/>
                <w:szCs w:val="20"/>
              </w:rPr>
            </w:pPr>
            <w:r w:rsidRPr="3FFF0D5C">
              <w:rPr>
                <w:rFonts w:ascii="Arial" w:hAnsi="Arial" w:cs="Arial"/>
                <w:sz w:val="20"/>
                <w:szCs w:val="20"/>
              </w:rPr>
              <w:t>3.</w:t>
            </w:r>
          </w:p>
        </w:tc>
        <w:tc>
          <w:tcPr>
            <w:tcW w:w="13189" w:type="dxa"/>
            <w:gridSpan w:val="3"/>
          </w:tcPr>
          <w:p w14:paraId="294B286A" w14:textId="4EA87EE0" w:rsidR="00F247DA" w:rsidRPr="00C37FB8" w:rsidRDefault="00310CA4" w:rsidP="00890475">
            <w:pPr>
              <w:pStyle w:val="ListParagraph"/>
              <w:numPr>
                <w:ilvl w:val="0"/>
                <w:numId w:val="45"/>
              </w:numPr>
              <w:rPr>
                <w:rFonts w:ascii="Calibri" w:eastAsia="Arial" w:hAnsi="Calibri" w:cs="Calibri"/>
              </w:rPr>
            </w:pPr>
            <w:r w:rsidRPr="00A36925">
              <w:rPr>
                <w:rFonts w:ascii="Arial" w:hAnsi="Arial" w:cs="Arial"/>
                <w:sz w:val="20"/>
                <w:szCs w:val="20"/>
              </w:rPr>
              <w:t>Upskill quality of Design and Technology throughout the school. JW to take part in CPD opportunities to upskill area – Two Courses identified (Primary design and technology: Unpacking the curriculum by STEM Learning and Textiles Skill Centre course</w:t>
            </w:r>
            <w:r>
              <w:rPr>
                <w:rFonts w:ascii="Arial" w:hAnsi="Arial" w:cs="Arial"/>
                <w:sz w:val="20"/>
                <w:szCs w:val="20"/>
              </w:rPr>
              <w:t>)</w:t>
            </w:r>
            <w:r w:rsidRPr="00A36925">
              <w:rPr>
                <w:rFonts w:ascii="Arial" w:hAnsi="Arial" w:cs="Arial"/>
                <w:sz w:val="20"/>
                <w:szCs w:val="20"/>
              </w:rPr>
              <w:t>. JW to feedback.</w:t>
            </w:r>
          </w:p>
        </w:tc>
      </w:tr>
      <w:tr w:rsidR="00F247DA" w:rsidRPr="0056615B" w14:paraId="262E7A85" w14:textId="77777777" w:rsidTr="00890475">
        <w:trPr>
          <w:trHeight w:val="770"/>
        </w:trPr>
        <w:tc>
          <w:tcPr>
            <w:tcW w:w="1446" w:type="dxa"/>
          </w:tcPr>
          <w:p w14:paraId="73BB9887" w14:textId="77777777" w:rsidR="00F247DA" w:rsidRDefault="00F247DA" w:rsidP="00890475">
            <w:pPr>
              <w:rPr>
                <w:rFonts w:ascii="Arial" w:hAnsi="Arial" w:cs="Arial"/>
                <w:sz w:val="20"/>
                <w:szCs w:val="20"/>
              </w:rPr>
            </w:pPr>
            <w:r w:rsidRPr="3FFF0D5C">
              <w:rPr>
                <w:rFonts w:ascii="Arial" w:hAnsi="Arial" w:cs="Arial"/>
                <w:sz w:val="20"/>
                <w:szCs w:val="20"/>
              </w:rPr>
              <w:t>4.</w:t>
            </w:r>
          </w:p>
        </w:tc>
        <w:tc>
          <w:tcPr>
            <w:tcW w:w="13189" w:type="dxa"/>
            <w:gridSpan w:val="3"/>
          </w:tcPr>
          <w:p w14:paraId="7ED756EB" w14:textId="77777777" w:rsidR="00F247DA" w:rsidRPr="0056615B" w:rsidRDefault="00F247DA" w:rsidP="00890475">
            <w:pPr>
              <w:pStyle w:val="ListParagraph"/>
              <w:numPr>
                <w:ilvl w:val="0"/>
                <w:numId w:val="45"/>
              </w:numPr>
              <w:spacing w:after="160" w:line="257" w:lineRule="auto"/>
              <w:rPr>
                <w:rFonts w:ascii="Arial" w:hAnsi="Arial" w:cs="Arial"/>
                <w:sz w:val="20"/>
                <w:szCs w:val="20"/>
              </w:rPr>
            </w:pPr>
            <w:r w:rsidRPr="00444FFD">
              <w:t xml:space="preserve">To provide up to date information to Parents and the Community via newsletters about </w:t>
            </w:r>
            <w:proofErr w:type="gramStart"/>
            <w:r w:rsidRPr="00444FFD">
              <w:t xml:space="preserve">Schools </w:t>
            </w:r>
            <w:r w:rsidRPr="00444FFD">
              <w:rPr>
                <w:spacing w:val="-52"/>
              </w:rPr>
              <w:t xml:space="preserve"> </w:t>
            </w:r>
            <w:r w:rsidRPr="00444FFD">
              <w:t>of</w:t>
            </w:r>
            <w:proofErr w:type="gramEnd"/>
            <w:r w:rsidRPr="00444FFD">
              <w:rPr>
                <w:spacing w:val="1"/>
              </w:rPr>
              <w:t xml:space="preserve"> </w:t>
            </w:r>
            <w:r w:rsidRPr="00444FFD">
              <w:t>Sanctuary and the</w:t>
            </w:r>
            <w:r w:rsidRPr="00444FFD">
              <w:rPr>
                <w:spacing w:val="-2"/>
              </w:rPr>
              <w:t xml:space="preserve"> </w:t>
            </w:r>
            <w:r w:rsidRPr="00444FFD">
              <w:t>work</w:t>
            </w:r>
            <w:r w:rsidRPr="00444FFD">
              <w:rPr>
                <w:spacing w:val="-1"/>
              </w:rPr>
              <w:t xml:space="preserve"> </w:t>
            </w:r>
            <w:r w:rsidRPr="00444FFD">
              <w:t>towards</w:t>
            </w:r>
            <w:r w:rsidRPr="00444FFD">
              <w:rPr>
                <w:spacing w:val="-3"/>
              </w:rPr>
              <w:t xml:space="preserve"> </w:t>
            </w:r>
            <w:r w:rsidRPr="00444FFD">
              <w:t>accreditation. -</w:t>
            </w:r>
          </w:p>
        </w:tc>
      </w:tr>
      <w:tr w:rsidR="00F247DA" w:rsidRPr="0088038A" w14:paraId="750C76BE" w14:textId="77777777" w:rsidTr="00890475">
        <w:trPr>
          <w:trHeight w:val="445"/>
        </w:trPr>
        <w:tc>
          <w:tcPr>
            <w:tcW w:w="1446" w:type="dxa"/>
          </w:tcPr>
          <w:p w14:paraId="601F119D" w14:textId="77777777" w:rsidR="00F247DA" w:rsidRPr="3FFF0D5C" w:rsidRDefault="00F247DA" w:rsidP="00890475">
            <w:pPr>
              <w:rPr>
                <w:rFonts w:ascii="Arial" w:hAnsi="Arial" w:cs="Arial"/>
                <w:sz w:val="20"/>
                <w:szCs w:val="20"/>
              </w:rPr>
            </w:pPr>
            <w:r>
              <w:rPr>
                <w:rFonts w:ascii="Arial" w:eastAsia="Arial" w:hAnsi="Arial" w:cs="Arial"/>
                <w:sz w:val="20"/>
                <w:szCs w:val="20"/>
              </w:rPr>
              <w:t>5</w:t>
            </w:r>
          </w:p>
        </w:tc>
        <w:tc>
          <w:tcPr>
            <w:tcW w:w="13189" w:type="dxa"/>
            <w:gridSpan w:val="3"/>
          </w:tcPr>
          <w:p w14:paraId="22F390F3" w14:textId="6669C3A4" w:rsidR="00F247DA" w:rsidRPr="00310CA4" w:rsidRDefault="00310CA4" w:rsidP="00310CA4">
            <w:pPr>
              <w:pStyle w:val="ListParagraph"/>
              <w:numPr>
                <w:ilvl w:val="0"/>
                <w:numId w:val="46"/>
              </w:numPr>
              <w:rPr>
                <w:rFonts w:ascii="Arial" w:eastAsia="Arial" w:hAnsi="Arial" w:cs="Arial"/>
                <w:b/>
                <w:sz w:val="20"/>
                <w:szCs w:val="20"/>
              </w:rPr>
            </w:pPr>
            <w:r w:rsidRPr="00310CA4">
              <w:rPr>
                <w:rFonts w:ascii="Arial" w:hAnsi="Arial" w:cs="Arial"/>
                <w:sz w:val="20"/>
                <w:szCs w:val="20"/>
              </w:rPr>
              <w:t>Audit and replenish Design and Technology resources. Ensure there are effective resources available for use across all Progression Steps.</w:t>
            </w:r>
          </w:p>
        </w:tc>
      </w:tr>
      <w:tr w:rsidR="00F247DA" w:rsidRPr="0088038A" w14:paraId="46C3A192" w14:textId="77777777" w:rsidTr="00890475">
        <w:trPr>
          <w:trHeight w:val="770"/>
        </w:trPr>
        <w:tc>
          <w:tcPr>
            <w:tcW w:w="1446" w:type="dxa"/>
          </w:tcPr>
          <w:p w14:paraId="7A344743" w14:textId="77777777" w:rsidR="00F247DA" w:rsidRDefault="00F247DA" w:rsidP="00890475">
            <w:pPr>
              <w:rPr>
                <w:rFonts w:ascii="Arial" w:hAnsi="Arial" w:cs="Arial"/>
                <w:sz w:val="20"/>
                <w:szCs w:val="20"/>
              </w:rPr>
            </w:pPr>
            <w:r>
              <w:rPr>
                <w:rFonts w:ascii="Arial" w:eastAsia="Arial" w:hAnsi="Arial" w:cs="Arial"/>
                <w:sz w:val="20"/>
                <w:szCs w:val="20"/>
              </w:rPr>
              <w:t>6</w:t>
            </w:r>
          </w:p>
        </w:tc>
        <w:tc>
          <w:tcPr>
            <w:tcW w:w="13189" w:type="dxa"/>
            <w:gridSpan w:val="3"/>
          </w:tcPr>
          <w:p w14:paraId="5973B3C0" w14:textId="20A98E78" w:rsidR="00F247DA" w:rsidRPr="0088038A" w:rsidRDefault="00310CA4" w:rsidP="00890475">
            <w:pPr>
              <w:pStyle w:val="NoSpacing"/>
              <w:numPr>
                <w:ilvl w:val="0"/>
                <w:numId w:val="46"/>
              </w:numPr>
            </w:pPr>
            <w:r w:rsidRPr="00A36925">
              <w:rPr>
                <w:rFonts w:ascii="Arial" w:hAnsi="Arial" w:cs="Arial"/>
                <w:sz w:val="20"/>
                <w:szCs w:val="20"/>
              </w:rPr>
              <w:t xml:space="preserve">Visit El Centro Ingles in Cadiz to observe and share good practice. Compare against </w:t>
            </w:r>
            <w:proofErr w:type="spellStart"/>
            <w:r w:rsidRPr="00A36925">
              <w:rPr>
                <w:rFonts w:ascii="Arial" w:hAnsi="Arial" w:cs="Arial"/>
                <w:sz w:val="20"/>
                <w:szCs w:val="20"/>
              </w:rPr>
              <w:t>CfW</w:t>
            </w:r>
            <w:proofErr w:type="spellEnd"/>
            <w:r w:rsidRPr="00A36925">
              <w:rPr>
                <w:rFonts w:ascii="Arial" w:hAnsi="Arial" w:cs="Arial"/>
                <w:sz w:val="20"/>
                <w:szCs w:val="20"/>
              </w:rPr>
              <w:t xml:space="preserve"> and </w:t>
            </w:r>
            <w:r>
              <w:rPr>
                <w:rFonts w:ascii="Arial" w:hAnsi="Arial" w:cs="Arial"/>
                <w:sz w:val="20"/>
                <w:szCs w:val="20"/>
              </w:rPr>
              <w:t>disseminate findings/</w:t>
            </w:r>
            <w:r w:rsidRPr="00A36925">
              <w:rPr>
                <w:rFonts w:ascii="Arial" w:hAnsi="Arial" w:cs="Arial"/>
                <w:sz w:val="20"/>
                <w:szCs w:val="20"/>
              </w:rPr>
              <w:t xml:space="preserve">implement new ideas </w:t>
            </w:r>
            <w:r>
              <w:rPr>
                <w:rFonts w:ascii="Arial" w:hAnsi="Arial" w:cs="Arial"/>
                <w:sz w:val="20"/>
                <w:szCs w:val="20"/>
              </w:rPr>
              <w:t>up</w:t>
            </w:r>
            <w:r w:rsidRPr="00A36925">
              <w:rPr>
                <w:rFonts w:ascii="Arial" w:hAnsi="Arial" w:cs="Arial"/>
                <w:sz w:val="20"/>
                <w:szCs w:val="20"/>
              </w:rPr>
              <w:t>on return.</w:t>
            </w:r>
          </w:p>
        </w:tc>
      </w:tr>
    </w:tbl>
    <w:p w14:paraId="462777A2" w14:textId="77D2B6E5" w:rsidR="00FE64AF" w:rsidRDefault="00FE64AF">
      <w:pPr>
        <w:rPr>
          <w:rFonts w:ascii="Arial" w:hAnsi="Arial" w:cs="Arial"/>
          <w:sz w:val="24"/>
          <w:szCs w:val="24"/>
        </w:rPr>
      </w:pPr>
    </w:p>
    <w:p w14:paraId="69BF5DA2" w14:textId="6CD6C9EE" w:rsidR="00BD0A75" w:rsidRDefault="00BD0A75">
      <w:pPr>
        <w:rPr>
          <w:rFonts w:ascii="Arial" w:hAnsi="Arial" w:cs="Arial"/>
          <w:sz w:val="24"/>
          <w:szCs w:val="24"/>
        </w:rPr>
      </w:pPr>
    </w:p>
    <w:p w14:paraId="070D9BBC" w14:textId="74592DB8" w:rsidR="00BD0A75" w:rsidRDefault="00BD0A75">
      <w:pPr>
        <w:rPr>
          <w:rFonts w:ascii="Arial" w:hAnsi="Arial" w:cs="Arial"/>
          <w:sz w:val="24"/>
          <w:szCs w:val="24"/>
        </w:rPr>
      </w:pPr>
    </w:p>
    <w:p w14:paraId="1C3BE155" w14:textId="19ECA600" w:rsidR="00BD0A75" w:rsidRDefault="00BD0A75">
      <w:pPr>
        <w:rPr>
          <w:rFonts w:ascii="Arial" w:hAnsi="Arial" w:cs="Arial"/>
          <w:sz w:val="24"/>
          <w:szCs w:val="24"/>
        </w:rPr>
      </w:pPr>
    </w:p>
    <w:p w14:paraId="103AEAD7" w14:textId="4C66989B" w:rsidR="00BD0A75" w:rsidRDefault="00BD0A75">
      <w:pPr>
        <w:rPr>
          <w:rFonts w:ascii="Arial" w:hAnsi="Arial" w:cs="Arial"/>
          <w:sz w:val="24"/>
          <w:szCs w:val="24"/>
        </w:rPr>
      </w:pPr>
    </w:p>
    <w:tbl>
      <w:tblPr>
        <w:tblpPr w:leftFromText="180" w:rightFromText="180" w:vertAnchor="text" w:horzAnchor="margin" w:tblpY="854"/>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502"/>
        <w:gridCol w:w="10363"/>
      </w:tblGrid>
      <w:tr w:rsidR="00AA3741" w:rsidRPr="00804D8B" w14:paraId="42423B26" w14:textId="77777777" w:rsidTr="00FC51D6">
        <w:trPr>
          <w:trHeight w:val="299"/>
        </w:trPr>
        <w:tc>
          <w:tcPr>
            <w:tcW w:w="14170" w:type="dxa"/>
            <w:gridSpan w:val="3"/>
            <w:shd w:val="clear" w:color="auto" w:fill="FF0000"/>
          </w:tcPr>
          <w:p w14:paraId="0D1933EC" w14:textId="26FE2316" w:rsidR="00AA3741" w:rsidRPr="00AA3741" w:rsidRDefault="00AA3741" w:rsidP="00FC51D6">
            <w:pPr>
              <w:pStyle w:val="NoSpacing"/>
              <w:rPr>
                <w:rFonts w:ascii="Arial" w:hAnsi="Arial" w:cs="Arial"/>
                <w:b/>
                <w:szCs w:val="20"/>
              </w:rPr>
            </w:pPr>
            <w:r w:rsidRPr="00AA3741">
              <w:rPr>
                <w:rFonts w:ascii="Arial" w:hAnsi="Arial" w:cs="Arial"/>
                <w:b/>
                <w:szCs w:val="20"/>
              </w:rPr>
              <w:lastRenderedPageBreak/>
              <w:t xml:space="preserve">Target </w:t>
            </w:r>
            <w:proofErr w:type="gramStart"/>
            <w:r w:rsidRPr="00AA3741">
              <w:rPr>
                <w:rFonts w:ascii="Arial" w:hAnsi="Arial" w:cs="Arial"/>
                <w:b/>
                <w:szCs w:val="20"/>
              </w:rPr>
              <w:t>4 :</w:t>
            </w:r>
            <w:proofErr w:type="gramEnd"/>
          </w:p>
          <w:p w14:paraId="231670FE" w14:textId="63173A01" w:rsidR="00AA3741" w:rsidRPr="00AA3741" w:rsidRDefault="00AA3741" w:rsidP="00FC51D6">
            <w:pPr>
              <w:pStyle w:val="NoSpacing"/>
              <w:numPr>
                <w:ilvl w:val="0"/>
                <w:numId w:val="48"/>
              </w:numPr>
              <w:rPr>
                <w:rFonts w:ascii="Arial" w:hAnsi="Arial" w:cs="Arial"/>
                <w:sz w:val="20"/>
                <w:szCs w:val="20"/>
              </w:rPr>
            </w:pPr>
            <w:r w:rsidRPr="00AA3741">
              <w:rPr>
                <w:rFonts w:ascii="Arial" w:hAnsi="Arial" w:cs="Arial"/>
                <w:sz w:val="20"/>
                <w:szCs w:val="20"/>
              </w:rPr>
              <w:t>Continue to prioritise Mental Health &amp; Wellbeing by implementing a Whole School approach and addressing any areas outstanding on our WSA Action Plan</w:t>
            </w:r>
          </w:p>
          <w:p w14:paraId="2EF98522" w14:textId="77777777" w:rsidR="00AA3741" w:rsidRPr="00AA3741" w:rsidRDefault="00AA3741" w:rsidP="00FC51D6">
            <w:pPr>
              <w:pStyle w:val="NoSpacing"/>
              <w:numPr>
                <w:ilvl w:val="0"/>
                <w:numId w:val="48"/>
              </w:numPr>
              <w:rPr>
                <w:rFonts w:ascii="Arial" w:hAnsi="Arial" w:cs="Arial"/>
                <w:iCs/>
                <w:sz w:val="20"/>
                <w:szCs w:val="20"/>
              </w:rPr>
            </w:pPr>
            <w:r w:rsidRPr="00AA3741">
              <w:rPr>
                <w:rFonts w:ascii="Arial" w:hAnsi="Arial" w:cs="Arial"/>
                <w:iCs/>
                <w:sz w:val="20"/>
                <w:szCs w:val="20"/>
              </w:rPr>
              <w:t>Continue to meet the needs of our ALN pupils</w:t>
            </w:r>
          </w:p>
          <w:p w14:paraId="3575406B" w14:textId="77777777" w:rsidR="00AA3741" w:rsidRPr="00AA3741" w:rsidRDefault="00AA3741" w:rsidP="00FC51D6">
            <w:pPr>
              <w:pStyle w:val="NoSpacing"/>
              <w:numPr>
                <w:ilvl w:val="0"/>
                <w:numId w:val="48"/>
              </w:numPr>
              <w:rPr>
                <w:rFonts w:ascii="Arial" w:hAnsi="Arial" w:cs="Arial"/>
                <w:iCs/>
                <w:sz w:val="20"/>
                <w:szCs w:val="20"/>
              </w:rPr>
            </w:pPr>
            <w:r w:rsidRPr="00AA3741">
              <w:rPr>
                <w:rFonts w:ascii="Arial" w:hAnsi="Arial" w:cs="Arial"/>
                <w:iCs/>
                <w:sz w:val="20"/>
                <w:szCs w:val="20"/>
              </w:rPr>
              <w:t>Continue to develop Outdoor Learning to promote Health and Wellbeing, particularly at KS 2.</w:t>
            </w:r>
          </w:p>
          <w:p w14:paraId="6A185358" w14:textId="6E352541" w:rsidR="00AA3741" w:rsidRPr="00AA3741" w:rsidRDefault="00AA3741" w:rsidP="00FC51D6">
            <w:pPr>
              <w:pStyle w:val="ListParagraph"/>
              <w:numPr>
                <w:ilvl w:val="0"/>
                <w:numId w:val="48"/>
              </w:numPr>
              <w:rPr>
                <w:rFonts w:ascii="Arial" w:hAnsi="Arial" w:cs="Arial"/>
                <w:sz w:val="20"/>
              </w:rPr>
            </w:pPr>
            <w:r w:rsidRPr="00AA3741">
              <w:rPr>
                <w:rFonts w:ascii="Arial" w:hAnsi="Arial" w:cs="Arial"/>
                <w:iCs/>
                <w:sz w:val="20"/>
                <w:szCs w:val="20"/>
              </w:rPr>
              <w:t xml:space="preserve">Developing aspects of diversity/anti-racism through the ‘Global Neighbours </w:t>
            </w:r>
            <w:proofErr w:type="spellStart"/>
            <w:r w:rsidRPr="00AA3741">
              <w:rPr>
                <w:rFonts w:ascii="Arial" w:hAnsi="Arial" w:cs="Arial"/>
                <w:iCs/>
                <w:sz w:val="20"/>
                <w:szCs w:val="20"/>
              </w:rPr>
              <w:t>Cymru</w:t>
            </w:r>
            <w:proofErr w:type="spellEnd"/>
            <w:r w:rsidRPr="00AA3741">
              <w:rPr>
                <w:rFonts w:ascii="Arial" w:hAnsi="Arial" w:cs="Arial"/>
                <w:iCs/>
                <w:sz w:val="20"/>
                <w:szCs w:val="20"/>
              </w:rPr>
              <w:t>’ objectives</w:t>
            </w:r>
            <w:r w:rsidRPr="00AA3741">
              <w:rPr>
                <w:rFonts w:ascii="Arial" w:hAnsi="Arial" w:cs="Arial"/>
                <w:iCs/>
              </w:rPr>
              <w:t>.</w:t>
            </w:r>
          </w:p>
        </w:tc>
      </w:tr>
      <w:tr w:rsidR="00B334F5" w:rsidRPr="00804D8B" w14:paraId="148ACA7B" w14:textId="77777777" w:rsidTr="004702D5">
        <w:trPr>
          <w:trHeight w:val="299"/>
        </w:trPr>
        <w:tc>
          <w:tcPr>
            <w:tcW w:w="3807" w:type="dxa"/>
            <w:gridSpan w:val="2"/>
            <w:shd w:val="clear" w:color="auto" w:fill="FFFFFF" w:themeFill="background1"/>
          </w:tcPr>
          <w:p w14:paraId="1608435D" w14:textId="77777777" w:rsidR="00B334F5" w:rsidRPr="00804D8B" w:rsidRDefault="00B334F5" w:rsidP="00FC51D6">
            <w:pPr>
              <w:rPr>
                <w:rFonts w:ascii="Arial" w:hAnsi="Arial" w:cs="Arial"/>
                <w:b/>
                <w:sz w:val="20"/>
              </w:rPr>
            </w:pPr>
            <w:r w:rsidRPr="00804D8B">
              <w:rPr>
                <w:rFonts w:ascii="Arial" w:hAnsi="Arial" w:cs="Arial"/>
                <w:b/>
                <w:sz w:val="20"/>
              </w:rPr>
              <w:t>Target Leader</w:t>
            </w:r>
            <w:r>
              <w:rPr>
                <w:rFonts w:ascii="Arial" w:hAnsi="Arial" w:cs="Arial"/>
                <w:b/>
                <w:sz w:val="20"/>
              </w:rPr>
              <w:t>:</w:t>
            </w:r>
          </w:p>
        </w:tc>
        <w:tc>
          <w:tcPr>
            <w:tcW w:w="10363" w:type="dxa"/>
            <w:shd w:val="clear" w:color="auto" w:fill="FFFFFF" w:themeFill="background1"/>
          </w:tcPr>
          <w:p w14:paraId="560D123D" w14:textId="452A6659" w:rsidR="00B334F5" w:rsidRDefault="00D900E8" w:rsidP="00FC51D6">
            <w:pPr>
              <w:rPr>
                <w:rFonts w:ascii="Arial" w:hAnsi="Arial" w:cs="Arial"/>
                <w:sz w:val="20"/>
              </w:rPr>
            </w:pPr>
            <w:r>
              <w:rPr>
                <w:rFonts w:ascii="Arial" w:hAnsi="Arial" w:cs="Arial"/>
                <w:sz w:val="20"/>
              </w:rPr>
              <w:t>HT</w:t>
            </w:r>
            <w:r w:rsidR="00B334F5">
              <w:rPr>
                <w:rFonts w:ascii="Arial" w:hAnsi="Arial" w:cs="Arial"/>
                <w:sz w:val="20"/>
              </w:rPr>
              <w:t xml:space="preserve"> &amp; EH= Wellbeing Lead</w:t>
            </w:r>
          </w:p>
          <w:p w14:paraId="4E8184A0" w14:textId="77777777" w:rsidR="00B334F5" w:rsidRPr="00804D8B" w:rsidRDefault="00B334F5" w:rsidP="00FC51D6">
            <w:pPr>
              <w:rPr>
                <w:rFonts w:ascii="Arial" w:hAnsi="Arial" w:cs="Arial"/>
                <w:sz w:val="20"/>
              </w:rPr>
            </w:pPr>
            <w:r>
              <w:rPr>
                <w:rFonts w:ascii="Arial" w:hAnsi="Arial" w:cs="Arial"/>
                <w:sz w:val="20"/>
              </w:rPr>
              <w:t xml:space="preserve"> AP =</w:t>
            </w:r>
            <w:proofErr w:type="spellStart"/>
            <w:r>
              <w:rPr>
                <w:rFonts w:ascii="Arial" w:hAnsi="Arial" w:cs="Arial"/>
                <w:sz w:val="20"/>
              </w:rPr>
              <w:t>ALNco</w:t>
            </w:r>
            <w:proofErr w:type="spellEnd"/>
          </w:p>
        </w:tc>
      </w:tr>
      <w:tr w:rsidR="00B334F5" w:rsidRPr="00ED76B3" w14:paraId="1F79780A" w14:textId="77777777" w:rsidTr="004702D5">
        <w:trPr>
          <w:trHeight w:val="724"/>
        </w:trPr>
        <w:tc>
          <w:tcPr>
            <w:tcW w:w="1305" w:type="dxa"/>
            <w:shd w:val="clear" w:color="auto" w:fill="FFFFFF" w:themeFill="background1"/>
          </w:tcPr>
          <w:p w14:paraId="1A302561" w14:textId="7E8AF39E" w:rsidR="00B334F5" w:rsidRDefault="00B334F5" w:rsidP="00FC51D6">
            <w:pPr>
              <w:rPr>
                <w:rFonts w:ascii="Arial" w:hAnsi="Arial" w:cs="Arial"/>
                <w:sz w:val="20"/>
                <w:szCs w:val="20"/>
              </w:rPr>
            </w:pPr>
            <w:r>
              <w:rPr>
                <w:rFonts w:ascii="Arial" w:hAnsi="Arial" w:cs="Arial"/>
                <w:sz w:val="20"/>
                <w:szCs w:val="20"/>
              </w:rPr>
              <w:t>1.</w:t>
            </w:r>
          </w:p>
          <w:p w14:paraId="4416A985" w14:textId="77777777" w:rsidR="00B334F5" w:rsidRPr="00DA42BE" w:rsidRDefault="00B334F5" w:rsidP="00FC51D6">
            <w:pPr>
              <w:rPr>
                <w:rFonts w:ascii="Arial" w:hAnsi="Arial" w:cs="Arial"/>
                <w:sz w:val="20"/>
                <w:szCs w:val="20"/>
              </w:rPr>
            </w:pPr>
            <w:r>
              <w:rPr>
                <w:rFonts w:ascii="Arial" w:hAnsi="Arial" w:cs="Arial"/>
                <w:sz w:val="20"/>
                <w:szCs w:val="20"/>
              </w:rPr>
              <w:t xml:space="preserve"> </w:t>
            </w:r>
          </w:p>
        </w:tc>
        <w:tc>
          <w:tcPr>
            <w:tcW w:w="12865" w:type="dxa"/>
            <w:gridSpan w:val="2"/>
            <w:shd w:val="clear" w:color="auto" w:fill="FFFFFF" w:themeFill="background1"/>
          </w:tcPr>
          <w:p w14:paraId="34721E65" w14:textId="77777777" w:rsidR="00B334F5" w:rsidRPr="00604D26" w:rsidRDefault="00B334F5" w:rsidP="00FC51D6">
            <w:pPr>
              <w:pStyle w:val="ListParagraph"/>
              <w:numPr>
                <w:ilvl w:val="0"/>
                <w:numId w:val="49"/>
              </w:numPr>
              <w:spacing w:after="0" w:line="240" w:lineRule="auto"/>
              <w:rPr>
                <w:rFonts w:ascii="Arial" w:eastAsia="Times New Roman" w:hAnsi="Arial" w:cs="Arial"/>
                <w:sz w:val="20"/>
                <w:szCs w:val="20"/>
              </w:rPr>
            </w:pPr>
            <w:r w:rsidRPr="00A42D6B">
              <w:rPr>
                <w:rFonts w:ascii="Arial" w:eastAsia="Arial" w:hAnsi="Arial" w:cs="Arial"/>
                <w:sz w:val="20"/>
                <w:szCs w:val="20"/>
              </w:rPr>
              <w:t>PV to continue to be part of the WAG Oversight &amp; Delivery Board for WSA and the Cardiff &amp; Vale Delivery Board and share good practice at school level.</w:t>
            </w:r>
          </w:p>
        </w:tc>
      </w:tr>
      <w:tr w:rsidR="00B334F5" w:rsidRPr="00BB7303" w14:paraId="3F283114" w14:textId="77777777" w:rsidTr="004702D5">
        <w:trPr>
          <w:trHeight w:val="779"/>
        </w:trPr>
        <w:tc>
          <w:tcPr>
            <w:tcW w:w="1305" w:type="dxa"/>
            <w:shd w:val="clear" w:color="auto" w:fill="FFFFFF" w:themeFill="background1"/>
          </w:tcPr>
          <w:p w14:paraId="11FEEBC8" w14:textId="77777777" w:rsidR="00B334F5" w:rsidRPr="00301EDF" w:rsidRDefault="00B334F5" w:rsidP="00FC51D6">
            <w:r>
              <w:t>2.</w:t>
            </w:r>
          </w:p>
        </w:tc>
        <w:tc>
          <w:tcPr>
            <w:tcW w:w="12865" w:type="dxa"/>
            <w:gridSpan w:val="2"/>
            <w:shd w:val="clear" w:color="auto" w:fill="FFFFFF" w:themeFill="background1"/>
          </w:tcPr>
          <w:p w14:paraId="7BA80A74" w14:textId="77777777" w:rsidR="00B334F5" w:rsidRPr="00165832" w:rsidRDefault="00B334F5" w:rsidP="00FC51D6">
            <w:pPr>
              <w:spacing w:after="0" w:line="240" w:lineRule="auto"/>
              <w:rPr>
                <w:rFonts w:ascii="Arial" w:eastAsia="Times New Roman" w:hAnsi="Arial" w:cs="Arial"/>
                <w:sz w:val="20"/>
                <w:szCs w:val="20"/>
              </w:rPr>
            </w:pPr>
            <w:r w:rsidRPr="00165832">
              <w:rPr>
                <w:rFonts w:ascii="Arial" w:eastAsia="Times New Roman" w:hAnsi="Arial" w:cs="Arial"/>
                <w:sz w:val="20"/>
                <w:szCs w:val="20"/>
              </w:rPr>
              <w:t>WSA Action B1:</w:t>
            </w:r>
          </w:p>
          <w:p w14:paraId="78A60A2F" w14:textId="77777777" w:rsidR="00B334F5" w:rsidRPr="00165832" w:rsidRDefault="00B334F5" w:rsidP="00FC51D6">
            <w:pPr>
              <w:pStyle w:val="ListParagraph"/>
              <w:numPr>
                <w:ilvl w:val="0"/>
                <w:numId w:val="49"/>
              </w:numPr>
              <w:spacing w:after="0" w:line="240" w:lineRule="auto"/>
              <w:rPr>
                <w:rFonts w:ascii="Arial" w:eastAsia="Times New Roman" w:hAnsi="Arial" w:cs="Arial"/>
                <w:sz w:val="20"/>
                <w:szCs w:val="20"/>
              </w:rPr>
            </w:pPr>
            <w:r w:rsidRPr="00165832">
              <w:rPr>
                <w:rFonts w:ascii="Arial" w:eastAsia="Times New Roman" w:hAnsi="Arial" w:cs="Arial"/>
                <w:sz w:val="20"/>
                <w:szCs w:val="20"/>
              </w:rPr>
              <w:t>To make questionnaires for staff and pupils more specific and targeted towards improving outcomes.</w:t>
            </w:r>
          </w:p>
        </w:tc>
      </w:tr>
      <w:tr w:rsidR="00B334F5" w:rsidRPr="00BB7303" w14:paraId="40B63A33" w14:textId="77777777" w:rsidTr="004702D5">
        <w:trPr>
          <w:trHeight w:val="848"/>
        </w:trPr>
        <w:tc>
          <w:tcPr>
            <w:tcW w:w="1305" w:type="dxa"/>
            <w:shd w:val="clear" w:color="auto" w:fill="FFFFFF" w:themeFill="background1"/>
          </w:tcPr>
          <w:p w14:paraId="03EF9374" w14:textId="77777777" w:rsidR="00B334F5" w:rsidRDefault="00B334F5" w:rsidP="00FC51D6">
            <w:r>
              <w:t>3.</w:t>
            </w:r>
          </w:p>
        </w:tc>
        <w:tc>
          <w:tcPr>
            <w:tcW w:w="12865" w:type="dxa"/>
            <w:gridSpan w:val="2"/>
            <w:shd w:val="clear" w:color="auto" w:fill="FFFFFF" w:themeFill="background1"/>
          </w:tcPr>
          <w:p w14:paraId="18F86BAF" w14:textId="77777777" w:rsidR="00B334F5" w:rsidRPr="00165832" w:rsidRDefault="00B334F5" w:rsidP="00FC51D6">
            <w:pPr>
              <w:pStyle w:val="NoSpacing"/>
              <w:rPr>
                <w:rFonts w:ascii="Arial" w:hAnsi="Arial" w:cs="Arial"/>
                <w:sz w:val="20"/>
                <w:szCs w:val="20"/>
              </w:rPr>
            </w:pPr>
            <w:r w:rsidRPr="00165832">
              <w:rPr>
                <w:rFonts w:ascii="Arial" w:eastAsia="Times New Roman" w:hAnsi="Arial" w:cs="Arial"/>
                <w:sz w:val="20"/>
                <w:szCs w:val="20"/>
              </w:rPr>
              <w:t>WSA Action D1:</w:t>
            </w:r>
            <w:r w:rsidRPr="00165832">
              <w:rPr>
                <w:rFonts w:ascii="Arial" w:hAnsi="Arial" w:cs="Arial"/>
                <w:sz w:val="20"/>
                <w:szCs w:val="20"/>
              </w:rPr>
              <w:t xml:space="preserve"> </w:t>
            </w:r>
          </w:p>
          <w:p w14:paraId="0D47E84D" w14:textId="77777777" w:rsidR="00B334F5" w:rsidRPr="00165832" w:rsidRDefault="00B334F5" w:rsidP="00FC51D6">
            <w:pPr>
              <w:pStyle w:val="NoSpacing"/>
              <w:numPr>
                <w:ilvl w:val="0"/>
                <w:numId w:val="49"/>
              </w:numPr>
              <w:rPr>
                <w:rFonts w:ascii="Arial" w:hAnsi="Arial" w:cs="Arial"/>
                <w:sz w:val="20"/>
                <w:szCs w:val="20"/>
              </w:rPr>
            </w:pPr>
            <w:r w:rsidRPr="00165832">
              <w:rPr>
                <w:rFonts w:ascii="Arial" w:hAnsi="Arial" w:cs="Arial"/>
                <w:sz w:val="20"/>
                <w:szCs w:val="20"/>
              </w:rPr>
              <w:t>To further develop the Staff Wellbeing Group in order to dev</w:t>
            </w:r>
            <w:r>
              <w:rPr>
                <w:rFonts w:ascii="Arial" w:hAnsi="Arial" w:cs="Arial"/>
                <w:sz w:val="20"/>
                <w:szCs w:val="20"/>
              </w:rPr>
              <w:t xml:space="preserve">elop new actions to support </w:t>
            </w:r>
            <w:r w:rsidRPr="00165832">
              <w:rPr>
                <w:rFonts w:ascii="Arial" w:hAnsi="Arial" w:cs="Arial"/>
                <w:sz w:val="20"/>
                <w:szCs w:val="20"/>
              </w:rPr>
              <w:t>staff.</w:t>
            </w:r>
          </w:p>
        </w:tc>
      </w:tr>
      <w:tr w:rsidR="00B334F5" w:rsidRPr="00BB7303" w14:paraId="52CD3F5A" w14:textId="77777777" w:rsidTr="004702D5">
        <w:trPr>
          <w:trHeight w:val="831"/>
        </w:trPr>
        <w:tc>
          <w:tcPr>
            <w:tcW w:w="1305" w:type="dxa"/>
            <w:shd w:val="clear" w:color="auto" w:fill="FFFFFF" w:themeFill="background1"/>
          </w:tcPr>
          <w:p w14:paraId="29E381E8" w14:textId="77777777" w:rsidR="00B334F5" w:rsidRDefault="00B334F5" w:rsidP="00FC51D6">
            <w:r>
              <w:t>4.</w:t>
            </w:r>
          </w:p>
        </w:tc>
        <w:tc>
          <w:tcPr>
            <w:tcW w:w="12865" w:type="dxa"/>
            <w:gridSpan w:val="2"/>
            <w:shd w:val="clear" w:color="auto" w:fill="FFFFFF" w:themeFill="background1"/>
          </w:tcPr>
          <w:p w14:paraId="17FB70C8" w14:textId="77777777" w:rsidR="00B334F5" w:rsidRPr="00165832" w:rsidRDefault="00B334F5" w:rsidP="00FC51D6">
            <w:pPr>
              <w:pStyle w:val="NoSpacing"/>
              <w:rPr>
                <w:rFonts w:ascii="Arial" w:hAnsi="Arial" w:cs="Arial"/>
                <w:sz w:val="20"/>
                <w:szCs w:val="20"/>
              </w:rPr>
            </w:pPr>
            <w:r w:rsidRPr="00165832">
              <w:rPr>
                <w:rFonts w:ascii="Arial" w:eastAsia="Times New Roman" w:hAnsi="Arial" w:cs="Arial"/>
                <w:sz w:val="20"/>
                <w:szCs w:val="20"/>
              </w:rPr>
              <w:t>WSA Action G1:</w:t>
            </w:r>
            <w:r w:rsidRPr="00165832">
              <w:rPr>
                <w:rFonts w:ascii="Arial" w:hAnsi="Arial" w:cs="Arial"/>
                <w:sz w:val="20"/>
                <w:szCs w:val="20"/>
              </w:rPr>
              <w:t xml:space="preserve"> </w:t>
            </w:r>
          </w:p>
          <w:p w14:paraId="242277C8" w14:textId="77777777" w:rsidR="00B334F5" w:rsidRPr="00165832" w:rsidRDefault="00B334F5" w:rsidP="00FC51D6">
            <w:pPr>
              <w:pStyle w:val="NoSpacing"/>
              <w:numPr>
                <w:ilvl w:val="0"/>
                <w:numId w:val="49"/>
              </w:numPr>
              <w:rPr>
                <w:rFonts w:ascii="Arial" w:hAnsi="Arial" w:cs="Arial"/>
                <w:sz w:val="20"/>
                <w:szCs w:val="20"/>
              </w:rPr>
            </w:pPr>
            <w:r w:rsidRPr="00165832">
              <w:rPr>
                <w:rFonts w:ascii="Arial" w:hAnsi="Arial" w:cs="Arial"/>
                <w:sz w:val="20"/>
                <w:szCs w:val="20"/>
              </w:rPr>
              <w:t>The</w:t>
            </w:r>
            <w:r w:rsidRPr="00165832">
              <w:rPr>
                <w:rFonts w:ascii="Arial" w:hAnsi="Arial" w:cs="Arial"/>
                <w:b/>
                <w:sz w:val="20"/>
                <w:szCs w:val="20"/>
              </w:rPr>
              <w:t xml:space="preserve"> </w:t>
            </w:r>
            <w:r w:rsidRPr="00165832">
              <w:rPr>
                <w:rFonts w:ascii="Arial" w:hAnsi="Arial" w:cs="Arial"/>
                <w:sz w:val="20"/>
                <w:szCs w:val="20"/>
              </w:rPr>
              <w:t>Values, Ethos and Worship Group to consider ways of developing the school’s outdoor areas to create more opportunities for wellbeing enhancement and opportunities for reflection.</w:t>
            </w:r>
          </w:p>
          <w:p w14:paraId="595A064D" w14:textId="77777777" w:rsidR="00B334F5" w:rsidRPr="00165832" w:rsidRDefault="00B334F5" w:rsidP="00FC51D6">
            <w:pPr>
              <w:rPr>
                <w:rFonts w:ascii="Arial" w:eastAsia="Times New Roman" w:hAnsi="Arial" w:cs="Arial"/>
                <w:sz w:val="20"/>
                <w:szCs w:val="20"/>
              </w:rPr>
            </w:pPr>
          </w:p>
        </w:tc>
      </w:tr>
      <w:tr w:rsidR="00B334F5" w:rsidRPr="00ED76B3" w14:paraId="7CD9285F" w14:textId="77777777" w:rsidTr="00FC51D6">
        <w:trPr>
          <w:trHeight w:val="508"/>
        </w:trPr>
        <w:tc>
          <w:tcPr>
            <w:tcW w:w="1305" w:type="dxa"/>
            <w:shd w:val="clear" w:color="auto" w:fill="FFFFFF" w:themeFill="background1"/>
          </w:tcPr>
          <w:p w14:paraId="27043A23" w14:textId="77777777" w:rsidR="00B334F5" w:rsidRDefault="00B334F5" w:rsidP="00FC51D6">
            <w:pPr>
              <w:rPr>
                <w:rFonts w:ascii="Arial" w:hAnsi="Arial" w:cs="Arial"/>
                <w:sz w:val="20"/>
                <w:szCs w:val="20"/>
              </w:rPr>
            </w:pPr>
            <w:r>
              <w:rPr>
                <w:rFonts w:ascii="Arial" w:hAnsi="Arial" w:cs="Arial"/>
                <w:sz w:val="20"/>
                <w:szCs w:val="20"/>
              </w:rPr>
              <w:t>5.</w:t>
            </w:r>
          </w:p>
        </w:tc>
        <w:tc>
          <w:tcPr>
            <w:tcW w:w="12865" w:type="dxa"/>
            <w:gridSpan w:val="2"/>
            <w:shd w:val="clear" w:color="auto" w:fill="FFFFFF" w:themeFill="background1"/>
          </w:tcPr>
          <w:p w14:paraId="100EA1C2" w14:textId="3C0A3020" w:rsidR="00310CA4" w:rsidRDefault="00310CA4" w:rsidP="00FC51D6">
            <w:pPr>
              <w:pStyle w:val="ListParagraph"/>
              <w:numPr>
                <w:ilvl w:val="0"/>
                <w:numId w:val="49"/>
              </w:numPr>
              <w:spacing w:after="0" w:line="240" w:lineRule="auto"/>
              <w:rPr>
                <w:rFonts w:ascii="Arial" w:eastAsia="Times New Roman" w:hAnsi="Arial" w:cs="Arial"/>
                <w:sz w:val="20"/>
                <w:szCs w:val="20"/>
              </w:rPr>
            </w:pPr>
            <w:r>
              <w:rPr>
                <w:rFonts w:ascii="Arial" w:eastAsia="Times New Roman" w:hAnsi="Arial" w:cs="Arial"/>
                <w:sz w:val="20"/>
                <w:szCs w:val="20"/>
              </w:rPr>
              <w:t>ALN: Continue to embed ALN good practice and work with the ALN Cluster to ensure that standards are maintained.</w:t>
            </w:r>
          </w:p>
          <w:p w14:paraId="68370D68" w14:textId="6930F920" w:rsidR="00B334F5" w:rsidRPr="00B334F5" w:rsidRDefault="00B334F5" w:rsidP="00310CA4">
            <w:pPr>
              <w:pStyle w:val="ListParagraph"/>
              <w:spacing w:after="0" w:line="240" w:lineRule="auto"/>
              <w:rPr>
                <w:rFonts w:ascii="Arial" w:eastAsia="Times New Roman" w:hAnsi="Arial" w:cs="Arial"/>
                <w:sz w:val="20"/>
                <w:szCs w:val="20"/>
              </w:rPr>
            </w:pPr>
          </w:p>
        </w:tc>
      </w:tr>
      <w:tr w:rsidR="00B334F5" w:rsidRPr="00ED76B3" w14:paraId="27D2F679" w14:textId="77777777" w:rsidTr="00FC51D6">
        <w:trPr>
          <w:trHeight w:val="969"/>
        </w:trPr>
        <w:tc>
          <w:tcPr>
            <w:tcW w:w="1305" w:type="dxa"/>
            <w:shd w:val="clear" w:color="auto" w:fill="FFFFFF" w:themeFill="background1"/>
          </w:tcPr>
          <w:p w14:paraId="31EEB714" w14:textId="77777777" w:rsidR="00B334F5" w:rsidRDefault="00B334F5" w:rsidP="00FC51D6">
            <w:pPr>
              <w:rPr>
                <w:rFonts w:ascii="Arial" w:hAnsi="Arial" w:cs="Arial"/>
                <w:sz w:val="20"/>
                <w:szCs w:val="20"/>
              </w:rPr>
            </w:pPr>
            <w:r>
              <w:rPr>
                <w:rFonts w:ascii="Arial" w:hAnsi="Arial" w:cs="Arial"/>
                <w:sz w:val="20"/>
                <w:szCs w:val="20"/>
              </w:rPr>
              <w:t>6.</w:t>
            </w:r>
          </w:p>
        </w:tc>
        <w:tc>
          <w:tcPr>
            <w:tcW w:w="12865" w:type="dxa"/>
            <w:gridSpan w:val="2"/>
            <w:shd w:val="clear" w:color="auto" w:fill="FFFFFF" w:themeFill="background1"/>
          </w:tcPr>
          <w:p w14:paraId="600576C5" w14:textId="0572F284" w:rsidR="00310CA4" w:rsidRPr="00310CA4" w:rsidRDefault="00310CA4" w:rsidP="00310CA4">
            <w:pPr>
              <w:pStyle w:val="ListParagraph"/>
              <w:numPr>
                <w:ilvl w:val="0"/>
                <w:numId w:val="49"/>
              </w:numPr>
              <w:spacing w:after="0" w:line="240" w:lineRule="auto"/>
              <w:rPr>
                <w:rFonts w:ascii="Arial" w:eastAsia="Times New Roman" w:hAnsi="Arial" w:cs="Arial"/>
                <w:sz w:val="20"/>
                <w:szCs w:val="20"/>
              </w:rPr>
            </w:pPr>
            <w:r w:rsidRPr="00310CA4">
              <w:rPr>
                <w:rFonts w:ascii="Arial" w:eastAsia="Times New Roman" w:hAnsi="Arial" w:cs="Arial"/>
                <w:sz w:val="20"/>
                <w:szCs w:val="20"/>
              </w:rPr>
              <w:t xml:space="preserve">Initiate the application to achieve the Dyslexia Friendly Quality Mark for </w:t>
            </w:r>
            <w:proofErr w:type="gramStart"/>
            <w:r w:rsidRPr="00310CA4">
              <w:rPr>
                <w:rFonts w:ascii="Arial" w:eastAsia="Times New Roman" w:hAnsi="Arial" w:cs="Arial"/>
                <w:sz w:val="20"/>
                <w:szCs w:val="20"/>
              </w:rPr>
              <w:t>Education ,</w:t>
            </w:r>
            <w:proofErr w:type="gramEnd"/>
            <w:r w:rsidRPr="00310CA4">
              <w:rPr>
                <w:rFonts w:ascii="Arial" w:eastAsia="Times New Roman" w:hAnsi="Arial" w:cs="Arial"/>
                <w:sz w:val="20"/>
                <w:szCs w:val="20"/>
              </w:rPr>
              <w:t xml:space="preserve"> to better support learners with Dyslexia</w:t>
            </w:r>
          </w:p>
          <w:p w14:paraId="2F7477CE" w14:textId="77777777" w:rsidR="00310CA4" w:rsidRPr="00310CA4" w:rsidRDefault="00310CA4" w:rsidP="00310CA4">
            <w:pPr>
              <w:pStyle w:val="ListParagraph"/>
              <w:numPr>
                <w:ilvl w:val="0"/>
                <w:numId w:val="49"/>
              </w:numPr>
              <w:spacing w:after="0" w:line="240" w:lineRule="auto"/>
              <w:rPr>
                <w:rFonts w:ascii="Arial" w:eastAsia="Times New Roman" w:hAnsi="Arial" w:cs="Arial"/>
                <w:sz w:val="20"/>
                <w:szCs w:val="20"/>
              </w:rPr>
            </w:pPr>
            <w:r w:rsidRPr="00310CA4">
              <w:rPr>
                <w:rFonts w:ascii="Arial" w:eastAsia="Times New Roman" w:hAnsi="Arial" w:cs="Arial"/>
                <w:sz w:val="20"/>
                <w:szCs w:val="20"/>
              </w:rPr>
              <w:t>Arrange dyslexia staff training for all staff- Vale Dyslexia Team</w:t>
            </w:r>
          </w:p>
          <w:p w14:paraId="5CBBBC25" w14:textId="2E7A94D7" w:rsidR="00310CA4" w:rsidRPr="00310CA4" w:rsidRDefault="00310CA4" w:rsidP="00310CA4">
            <w:pPr>
              <w:pStyle w:val="ListParagraph"/>
              <w:numPr>
                <w:ilvl w:val="0"/>
                <w:numId w:val="49"/>
              </w:numPr>
              <w:spacing w:after="0" w:line="240" w:lineRule="auto"/>
              <w:rPr>
                <w:rFonts w:ascii="Arial" w:eastAsia="Times New Roman" w:hAnsi="Arial" w:cs="Arial"/>
                <w:sz w:val="20"/>
                <w:szCs w:val="20"/>
              </w:rPr>
            </w:pPr>
            <w:r w:rsidRPr="00310CA4">
              <w:rPr>
                <w:rFonts w:ascii="Arial" w:eastAsia="Times New Roman" w:hAnsi="Arial" w:cs="Arial"/>
                <w:sz w:val="20"/>
                <w:szCs w:val="20"/>
              </w:rPr>
              <w:t>Create and develop a Dyslexia Tool Kit for all staff to support learners of the school.</w:t>
            </w:r>
          </w:p>
        </w:tc>
      </w:tr>
      <w:tr w:rsidR="00B334F5" w:rsidRPr="00ED76B3" w14:paraId="17D844B5" w14:textId="77777777" w:rsidTr="00FC51D6">
        <w:trPr>
          <w:trHeight w:val="558"/>
        </w:trPr>
        <w:tc>
          <w:tcPr>
            <w:tcW w:w="1305" w:type="dxa"/>
            <w:shd w:val="clear" w:color="auto" w:fill="FFFFFF" w:themeFill="background1"/>
          </w:tcPr>
          <w:p w14:paraId="63463F92" w14:textId="77777777" w:rsidR="00B334F5" w:rsidRDefault="00B334F5" w:rsidP="00FC51D6">
            <w:pPr>
              <w:rPr>
                <w:rFonts w:ascii="Arial" w:hAnsi="Arial" w:cs="Arial"/>
                <w:sz w:val="20"/>
                <w:szCs w:val="20"/>
              </w:rPr>
            </w:pPr>
            <w:r>
              <w:rPr>
                <w:rFonts w:ascii="Arial" w:hAnsi="Arial" w:cs="Arial"/>
                <w:sz w:val="20"/>
                <w:szCs w:val="20"/>
              </w:rPr>
              <w:t>7.</w:t>
            </w:r>
          </w:p>
        </w:tc>
        <w:tc>
          <w:tcPr>
            <w:tcW w:w="12865" w:type="dxa"/>
            <w:gridSpan w:val="2"/>
            <w:shd w:val="clear" w:color="auto" w:fill="FFFFFF" w:themeFill="background1"/>
          </w:tcPr>
          <w:p w14:paraId="1901A60C" w14:textId="6D1B813E" w:rsidR="00310CA4" w:rsidRPr="00310CA4" w:rsidRDefault="00B334F5" w:rsidP="00310CA4">
            <w:pPr>
              <w:pStyle w:val="ListParagraph"/>
              <w:numPr>
                <w:ilvl w:val="0"/>
                <w:numId w:val="49"/>
              </w:numPr>
              <w:shd w:val="clear" w:color="auto" w:fill="CCFFCC"/>
              <w:spacing w:after="160" w:line="240" w:lineRule="auto"/>
              <w:textAlignment w:val="baseline"/>
              <w:rPr>
                <w:rFonts w:ascii="Calibri" w:eastAsia="Times New Roman" w:hAnsi="Calibri" w:cs="Calibri"/>
                <w:sz w:val="20"/>
                <w:szCs w:val="20"/>
              </w:rPr>
            </w:pPr>
            <w:r w:rsidRPr="008A20FE">
              <w:rPr>
                <w:rFonts w:ascii="Arial" w:hAnsi="Arial" w:cs="Arial"/>
                <w:iCs/>
                <w:sz w:val="20"/>
                <w:szCs w:val="20"/>
                <w:shd w:val="clear" w:color="auto" w:fill="FFFFFF" w:themeFill="background1"/>
              </w:rPr>
              <w:t xml:space="preserve">Developing aspects of diversity/anti-racism through the ‘Global Neighbours </w:t>
            </w:r>
            <w:proofErr w:type="spellStart"/>
            <w:r w:rsidRPr="008A20FE">
              <w:rPr>
                <w:rFonts w:ascii="Arial" w:hAnsi="Arial" w:cs="Arial"/>
                <w:iCs/>
                <w:sz w:val="20"/>
                <w:szCs w:val="20"/>
                <w:shd w:val="clear" w:color="auto" w:fill="FFFFFF" w:themeFill="background1"/>
              </w:rPr>
              <w:t>Cymru</w:t>
            </w:r>
            <w:proofErr w:type="spellEnd"/>
            <w:r w:rsidRPr="008A20FE">
              <w:rPr>
                <w:rFonts w:ascii="Arial" w:hAnsi="Arial" w:cs="Arial"/>
                <w:iCs/>
                <w:sz w:val="20"/>
                <w:szCs w:val="20"/>
                <w:shd w:val="clear" w:color="auto" w:fill="FFFFFF" w:themeFill="background1"/>
              </w:rPr>
              <w:t>’ objectives</w:t>
            </w:r>
            <w:r w:rsidRPr="00B334F5">
              <w:rPr>
                <w:rFonts w:ascii="Arial" w:hAnsi="Arial" w:cs="Arial"/>
                <w:iCs/>
                <w:sz w:val="20"/>
                <w:szCs w:val="20"/>
              </w:rPr>
              <w:t>.</w:t>
            </w:r>
          </w:p>
        </w:tc>
      </w:tr>
    </w:tbl>
    <w:p w14:paraId="09C540BE" w14:textId="789BD346" w:rsidR="00B334F5" w:rsidRPr="00166AAA" w:rsidRDefault="00B334F5" w:rsidP="00166AAA">
      <w:pPr>
        <w:shd w:val="clear" w:color="auto" w:fill="FFFFFF" w:themeFill="background1"/>
        <w:spacing w:after="160" w:line="240" w:lineRule="auto"/>
        <w:textAlignment w:val="baseline"/>
        <w:rPr>
          <w:rFonts w:ascii="Arial" w:hAnsi="Arial" w:cs="Arial"/>
          <w:sz w:val="24"/>
          <w:szCs w:val="24"/>
        </w:rPr>
      </w:pPr>
    </w:p>
    <w:tbl>
      <w:tblPr>
        <w:tblpPr w:leftFromText="180" w:rightFromText="180" w:vertAnchor="text" w:horzAnchor="margin" w:tblpY="-9822"/>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7"/>
        <w:gridCol w:w="2824"/>
        <w:gridCol w:w="10005"/>
        <w:gridCol w:w="76"/>
      </w:tblGrid>
      <w:tr w:rsidR="00E83FEB" w:rsidRPr="00804D8B" w14:paraId="2106643D" w14:textId="77777777" w:rsidTr="00E83FEB">
        <w:trPr>
          <w:trHeight w:val="620"/>
        </w:trPr>
        <w:tc>
          <w:tcPr>
            <w:tcW w:w="14312" w:type="dxa"/>
            <w:gridSpan w:val="4"/>
            <w:shd w:val="clear" w:color="auto" w:fill="FF0000"/>
          </w:tcPr>
          <w:p w14:paraId="279883D6" w14:textId="4CD2B197" w:rsidR="00E83FEB" w:rsidRPr="00E83FEB" w:rsidRDefault="00E83FEB" w:rsidP="0055529A">
            <w:pPr>
              <w:rPr>
                <w:rFonts w:ascii="Arial" w:hAnsi="Arial" w:cs="Arial"/>
                <w:sz w:val="20"/>
                <w:szCs w:val="20"/>
              </w:rPr>
            </w:pPr>
            <w:r w:rsidRPr="00E83FEB">
              <w:rPr>
                <w:rFonts w:ascii="Arial" w:hAnsi="Arial" w:cs="Arial"/>
                <w:b/>
                <w:sz w:val="20"/>
                <w:szCs w:val="20"/>
              </w:rPr>
              <w:lastRenderedPageBreak/>
              <w:t>Target 5:</w:t>
            </w:r>
            <w:r w:rsidRPr="00E83FEB">
              <w:rPr>
                <w:rFonts w:ascii="Arial" w:hAnsi="Arial" w:cs="Arial"/>
                <w:sz w:val="20"/>
                <w:szCs w:val="20"/>
              </w:rPr>
              <w:t xml:space="preserve">  Develop all levels of Leadership as part of staff professional development, performance management and succession planning.</w:t>
            </w:r>
          </w:p>
        </w:tc>
      </w:tr>
      <w:tr w:rsidR="00E83FEB" w:rsidRPr="00804D8B" w14:paraId="6B3F6264" w14:textId="77777777" w:rsidTr="00E83FEB">
        <w:trPr>
          <w:trHeight w:val="637"/>
        </w:trPr>
        <w:tc>
          <w:tcPr>
            <w:tcW w:w="4231" w:type="dxa"/>
            <w:gridSpan w:val="2"/>
          </w:tcPr>
          <w:p w14:paraId="2717F271" w14:textId="29816B30" w:rsidR="00E83FEB" w:rsidRPr="00804D8B" w:rsidRDefault="00E83FEB" w:rsidP="0055529A">
            <w:pPr>
              <w:rPr>
                <w:rFonts w:ascii="Arial" w:hAnsi="Arial" w:cs="Arial"/>
                <w:b/>
                <w:sz w:val="20"/>
              </w:rPr>
            </w:pPr>
            <w:r w:rsidRPr="00804D8B">
              <w:rPr>
                <w:rFonts w:ascii="Arial" w:hAnsi="Arial" w:cs="Arial"/>
                <w:b/>
                <w:sz w:val="20"/>
              </w:rPr>
              <w:t>Target Leader</w:t>
            </w:r>
            <w:r>
              <w:rPr>
                <w:rFonts w:ascii="Arial" w:hAnsi="Arial" w:cs="Arial"/>
                <w:b/>
                <w:sz w:val="20"/>
              </w:rPr>
              <w:t>:</w:t>
            </w:r>
            <w:r w:rsidR="008A20FE">
              <w:rPr>
                <w:rFonts w:ascii="Arial" w:hAnsi="Arial" w:cs="Arial"/>
                <w:b/>
                <w:sz w:val="20"/>
              </w:rPr>
              <w:t xml:space="preserve"> HT &amp; SLT</w:t>
            </w:r>
          </w:p>
        </w:tc>
        <w:tc>
          <w:tcPr>
            <w:tcW w:w="10081" w:type="dxa"/>
            <w:gridSpan w:val="2"/>
          </w:tcPr>
          <w:p w14:paraId="6288AD35" w14:textId="373174F5" w:rsidR="00E83FEB" w:rsidRPr="00804D8B" w:rsidRDefault="00D900E8" w:rsidP="0055529A">
            <w:pPr>
              <w:rPr>
                <w:rFonts w:ascii="Arial" w:hAnsi="Arial" w:cs="Arial"/>
                <w:sz w:val="20"/>
              </w:rPr>
            </w:pPr>
            <w:r>
              <w:rPr>
                <w:rFonts w:ascii="Arial" w:hAnsi="Arial" w:cs="Arial"/>
                <w:sz w:val="20"/>
              </w:rPr>
              <w:t>Governors : JR &amp; GE</w:t>
            </w:r>
          </w:p>
        </w:tc>
      </w:tr>
      <w:tr w:rsidR="00E83FEB" w:rsidRPr="00804D8B" w14:paraId="76E82831" w14:textId="77777777" w:rsidTr="00E83FEB">
        <w:trPr>
          <w:gridAfter w:val="1"/>
          <w:wAfter w:w="76" w:type="dxa"/>
          <w:trHeight w:val="615"/>
        </w:trPr>
        <w:tc>
          <w:tcPr>
            <w:tcW w:w="1407" w:type="dxa"/>
          </w:tcPr>
          <w:p w14:paraId="0C2E6389" w14:textId="77777777" w:rsidR="00E83FEB" w:rsidRPr="00804D8B" w:rsidRDefault="00E83FEB" w:rsidP="0055529A">
            <w:pPr>
              <w:jc w:val="center"/>
              <w:rPr>
                <w:rFonts w:ascii="Arial" w:hAnsi="Arial" w:cs="Arial"/>
                <w:b/>
                <w:sz w:val="20"/>
              </w:rPr>
            </w:pPr>
          </w:p>
        </w:tc>
        <w:tc>
          <w:tcPr>
            <w:tcW w:w="12829" w:type="dxa"/>
            <w:gridSpan w:val="2"/>
          </w:tcPr>
          <w:p w14:paraId="6AAD24FB" w14:textId="77777777" w:rsidR="00E83FEB" w:rsidRPr="00804D8B" w:rsidRDefault="00E83FEB" w:rsidP="0055529A">
            <w:pPr>
              <w:rPr>
                <w:rFonts w:ascii="Arial" w:hAnsi="Arial" w:cs="Arial"/>
                <w:b/>
                <w:sz w:val="20"/>
              </w:rPr>
            </w:pPr>
            <w:r>
              <w:rPr>
                <w:rFonts w:ascii="Arial" w:hAnsi="Arial" w:cs="Arial"/>
                <w:b/>
                <w:sz w:val="20"/>
              </w:rPr>
              <w:t>Provide clear, succinct and specific a</w:t>
            </w:r>
            <w:r w:rsidRPr="00804D8B">
              <w:rPr>
                <w:rFonts w:ascii="Arial" w:hAnsi="Arial" w:cs="Arial"/>
                <w:b/>
                <w:sz w:val="20"/>
              </w:rPr>
              <w:t>ctions</w:t>
            </w:r>
            <w:r>
              <w:rPr>
                <w:rFonts w:ascii="Arial" w:hAnsi="Arial" w:cs="Arial"/>
                <w:b/>
                <w:sz w:val="20"/>
              </w:rPr>
              <w:t xml:space="preserve"> to ensure the success criteria above will be met</w:t>
            </w:r>
          </w:p>
        </w:tc>
      </w:tr>
      <w:tr w:rsidR="00E83FEB" w:rsidRPr="000E0120" w14:paraId="3BB2AD54" w14:textId="77777777" w:rsidTr="00E83FEB">
        <w:trPr>
          <w:gridAfter w:val="1"/>
          <w:wAfter w:w="76" w:type="dxa"/>
          <w:trHeight w:val="579"/>
        </w:trPr>
        <w:tc>
          <w:tcPr>
            <w:tcW w:w="1407" w:type="dxa"/>
          </w:tcPr>
          <w:p w14:paraId="435AE9E5" w14:textId="77777777" w:rsidR="00E83FEB" w:rsidRPr="00804D8B" w:rsidRDefault="00E83FEB" w:rsidP="0055529A">
            <w:pPr>
              <w:rPr>
                <w:rFonts w:ascii="Arial" w:hAnsi="Arial" w:cs="Arial"/>
                <w:sz w:val="20"/>
              </w:rPr>
            </w:pPr>
            <w:r>
              <w:rPr>
                <w:rFonts w:ascii="Arial" w:hAnsi="Arial" w:cs="Arial"/>
                <w:sz w:val="20"/>
              </w:rPr>
              <w:t>1.</w:t>
            </w:r>
          </w:p>
        </w:tc>
        <w:tc>
          <w:tcPr>
            <w:tcW w:w="12829" w:type="dxa"/>
            <w:gridSpan w:val="2"/>
          </w:tcPr>
          <w:p w14:paraId="11CBC70B" w14:textId="77777777" w:rsidR="00E83FEB" w:rsidRPr="00EC5037" w:rsidRDefault="00E83FEB" w:rsidP="00E83FEB">
            <w:pPr>
              <w:pStyle w:val="ListParagraph"/>
              <w:numPr>
                <w:ilvl w:val="0"/>
                <w:numId w:val="45"/>
              </w:numPr>
              <w:spacing w:after="160" w:line="259" w:lineRule="auto"/>
              <w:rPr>
                <w:rFonts w:ascii="Arial" w:hAnsi="Arial" w:cs="Arial"/>
                <w:sz w:val="20"/>
                <w:szCs w:val="20"/>
              </w:rPr>
            </w:pPr>
            <w:r>
              <w:rPr>
                <w:rFonts w:ascii="Arial" w:hAnsi="Arial" w:cs="Arial"/>
                <w:sz w:val="20"/>
                <w:szCs w:val="20"/>
              </w:rPr>
              <w:t>Implement the new WAG Performance Management Framework and familiarise all staff with their new entitlement and responsibilities.</w:t>
            </w:r>
          </w:p>
        </w:tc>
      </w:tr>
      <w:tr w:rsidR="00E83FEB" w:rsidRPr="000E0120" w14:paraId="13CE98E7" w14:textId="77777777" w:rsidTr="00E83FEB">
        <w:trPr>
          <w:gridAfter w:val="1"/>
          <w:wAfter w:w="76" w:type="dxa"/>
          <w:trHeight w:val="457"/>
        </w:trPr>
        <w:tc>
          <w:tcPr>
            <w:tcW w:w="1407" w:type="dxa"/>
          </w:tcPr>
          <w:p w14:paraId="50B04E99" w14:textId="77777777" w:rsidR="00E83FEB" w:rsidRPr="00804D8B" w:rsidRDefault="00E83FEB" w:rsidP="0055529A">
            <w:pPr>
              <w:rPr>
                <w:rFonts w:ascii="Arial" w:hAnsi="Arial" w:cs="Arial"/>
                <w:sz w:val="20"/>
              </w:rPr>
            </w:pPr>
            <w:r>
              <w:rPr>
                <w:rFonts w:ascii="Arial" w:hAnsi="Arial" w:cs="Arial"/>
                <w:sz w:val="20"/>
              </w:rPr>
              <w:t xml:space="preserve">2. </w:t>
            </w:r>
          </w:p>
        </w:tc>
        <w:tc>
          <w:tcPr>
            <w:tcW w:w="12829" w:type="dxa"/>
            <w:gridSpan w:val="2"/>
          </w:tcPr>
          <w:p w14:paraId="16C430AE" w14:textId="77777777" w:rsidR="00E83FEB" w:rsidRPr="0056615B" w:rsidRDefault="00E83FEB" w:rsidP="00E83FEB">
            <w:pPr>
              <w:pStyle w:val="TableParagraph"/>
              <w:numPr>
                <w:ilvl w:val="0"/>
                <w:numId w:val="46"/>
              </w:numPr>
              <w:rPr>
                <w:rFonts w:ascii="Arial" w:eastAsia="Times New Roman" w:hAnsi="Arial" w:cs="Arial"/>
                <w:sz w:val="20"/>
                <w:szCs w:val="20"/>
              </w:rPr>
            </w:pPr>
            <w:r>
              <w:rPr>
                <w:rFonts w:ascii="Arial" w:eastAsia="Times New Roman" w:hAnsi="Arial" w:cs="Arial"/>
                <w:sz w:val="20"/>
                <w:szCs w:val="20"/>
              </w:rPr>
              <w:t xml:space="preserve">Using ‘Gareth </w:t>
            </w:r>
            <w:proofErr w:type="spellStart"/>
            <w:r>
              <w:rPr>
                <w:rFonts w:ascii="Arial" w:eastAsia="Times New Roman" w:hAnsi="Arial" w:cs="Arial"/>
                <w:sz w:val="20"/>
                <w:szCs w:val="20"/>
              </w:rPr>
              <w:t>Coombs’</w:t>
            </w:r>
            <w:proofErr w:type="spellEnd"/>
            <w:r>
              <w:rPr>
                <w:rFonts w:ascii="Arial" w:eastAsia="Times New Roman" w:hAnsi="Arial" w:cs="Arial"/>
                <w:sz w:val="20"/>
                <w:szCs w:val="20"/>
              </w:rPr>
              <w:t xml:space="preserve"> resources staff can track their own professional development against the National Standards.</w:t>
            </w:r>
          </w:p>
        </w:tc>
      </w:tr>
      <w:tr w:rsidR="00E83FEB" w:rsidRPr="000E0120" w14:paraId="70F7E6EA" w14:textId="77777777" w:rsidTr="00E83FEB">
        <w:trPr>
          <w:gridAfter w:val="1"/>
          <w:wAfter w:w="76" w:type="dxa"/>
          <w:trHeight w:val="854"/>
        </w:trPr>
        <w:tc>
          <w:tcPr>
            <w:tcW w:w="1407" w:type="dxa"/>
          </w:tcPr>
          <w:p w14:paraId="77CC948E" w14:textId="77777777" w:rsidR="00E83FEB" w:rsidRPr="00804D8B" w:rsidRDefault="00E83FEB" w:rsidP="0055529A">
            <w:pPr>
              <w:rPr>
                <w:rFonts w:ascii="Arial" w:hAnsi="Arial" w:cs="Arial"/>
                <w:sz w:val="20"/>
                <w:szCs w:val="20"/>
              </w:rPr>
            </w:pPr>
            <w:r w:rsidRPr="3FFF0D5C">
              <w:rPr>
                <w:rFonts w:ascii="Arial" w:hAnsi="Arial" w:cs="Arial"/>
                <w:sz w:val="20"/>
                <w:szCs w:val="20"/>
              </w:rPr>
              <w:t>3.</w:t>
            </w:r>
          </w:p>
        </w:tc>
        <w:tc>
          <w:tcPr>
            <w:tcW w:w="12829" w:type="dxa"/>
            <w:gridSpan w:val="2"/>
          </w:tcPr>
          <w:p w14:paraId="7E6C0617" w14:textId="77777777" w:rsidR="00E83FEB" w:rsidRPr="00C37FB8" w:rsidRDefault="00E83FEB" w:rsidP="0055529A">
            <w:pPr>
              <w:pStyle w:val="ListParagraph"/>
              <w:rPr>
                <w:rFonts w:ascii="Calibri" w:eastAsia="Arial" w:hAnsi="Calibri" w:cs="Calibri"/>
              </w:rPr>
            </w:pPr>
            <w:proofErr w:type="gramStart"/>
            <w:r>
              <w:rPr>
                <w:rFonts w:ascii="Arial" w:hAnsi="Arial" w:cs="Arial"/>
                <w:sz w:val="20"/>
                <w:szCs w:val="20"/>
              </w:rPr>
              <w:t>JW,SH</w:t>
            </w:r>
            <w:proofErr w:type="gramEnd"/>
            <w:r>
              <w:rPr>
                <w:rFonts w:ascii="Arial" w:hAnsi="Arial" w:cs="Arial"/>
                <w:sz w:val="20"/>
                <w:szCs w:val="20"/>
              </w:rPr>
              <w:t xml:space="preserve"> &amp; CP </w:t>
            </w:r>
            <w:r w:rsidRPr="00EC5037">
              <w:rPr>
                <w:rFonts w:ascii="Arial" w:hAnsi="Arial" w:cs="Arial"/>
                <w:sz w:val="20"/>
                <w:szCs w:val="20"/>
              </w:rPr>
              <w:t>have been accepted on the National Middle Leadership programme and as such have been appointed Senior Leader Mentors</w:t>
            </w:r>
            <w:r>
              <w:rPr>
                <w:rFonts w:ascii="Arial" w:hAnsi="Arial" w:cs="Arial"/>
                <w:sz w:val="20"/>
                <w:szCs w:val="20"/>
              </w:rPr>
              <w:t>. Staff will focus on an area of the school SIP to improve, gaining experience of action planning and MER. Staff attend 5 days training provided by CSC throughout the year.</w:t>
            </w:r>
          </w:p>
        </w:tc>
      </w:tr>
      <w:tr w:rsidR="00E83FEB" w:rsidRPr="000E0120" w14:paraId="7C5894E8" w14:textId="77777777" w:rsidTr="00E83FEB">
        <w:trPr>
          <w:gridAfter w:val="1"/>
          <w:wAfter w:w="76" w:type="dxa"/>
          <w:trHeight w:val="660"/>
        </w:trPr>
        <w:tc>
          <w:tcPr>
            <w:tcW w:w="1407" w:type="dxa"/>
          </w:tcPr>
          <w:p w14:paraId="7162837C" w14:textId="77777777" w:rsidR="00E83FEB" w:rsidRDefault="00E83FEB" w:rsidP="0055529A">
            <w:pPr>
              <w:rPr>
                <w:rFonts w:ascii="Arial" w:hAnsi="Arial" w:cs="Arial"/>
                <w:sz w:val="20"/>
                <w:szCs w:val="20"/>
              </w:rPr>
            </w:pPr>
            <w:r w:rsidRPr="3FFF0D5C">
              <w:rPr>
                <w:rFonts w:ascii="Arial" w:hAnsi="Arial" w:cs="Arial"/>
                <w:sz w:val="20"/>
                <w:szCs w:val="20"/>
              </w:rPr>
              <w:t>4.</w:t>
            </w:r>
          </w:p>
        </w:tc>
        <w:tc>
          <w:tcPr>
            <w:tcW w:w="12829" w:type="dxa"/>
            <w:gridSpan w:val="2"/>
          </w:tcPr>
          <w:p w14:paraId="6B5B1C36" w14:textId="1B93E42A" w:rsidR="00E83FEB" w:rsidRPr="0056615B" w:rsidRDefault="00E83FEB" w:rsidP="00E83FEB">
            <w:pPr>
              <w:pStyle w:val="ListParagraph"/>
              <w:numPr>
                <w:ilvl w:val="0"/>
                <w:numId w:val="45"/>
              </w:numPr>
              <w:spacing w:after="160" w:line="257" w:lineRule="auto"/>
              <w:rPr>
                <w:rFonts w:ascii="Arial" w:hAnsi="Arial" w:cs="Arial"/>
                <w:sz w:val="20"/>
                <w:szCs w:val="20"/>
              </w:rPr>
            </w:pPr>
            <w:r>
              <w:rPr>
                <w:rFonts w:ascii="Arial" w:hAnsi="Arial" w:cs="Arial"/>
                <w:sz w:val="20"/>
                <w:szCs w:val="20"/>
              </w:rPr>
              <w:t>Professional Development for SLT, teaching staff &amp; HLTA through Spanish Job shadowing experience. Staff will cascade learning upon their return and HT</w:t>
            </w:r>
            <w:r w:rsidR="008A20FE">
              <w:rPr>
                <w:rFonts w:ascii="Arial" w:hAnsi="Arial" w:cs="Arial"/>
                <w:sz w:val="20"/>
                <w:szCs w:val="20"/>
              </w:rPr>
              <w:t xml:space="preserve"> &amp; SLT</w:t>
            </w:r>
            <w:r>
              <w:rPr>
                <w:rFonts w:ascii="Arial" w:hAnsi="Arial" w:cs="Arial"/>
                <w:sz w:val="20"/>
                <w:szCs w:val="20"/>
              </w:rPr>
              <w:t xml:space="preserve"> will monitor the impact back in the classroom. Where appropriate the learning can be shared with the wider cluster.</w:t>
            </w:r>
          </w:p>
        </w:tc>
      </w:tr>
    </w:tbl>
    <w:p w14:paraId="0D052B87" w14:textId="4AC31874" w:rsidR="00E83FEB" w:rsidRDefault="00E83FEB">
      <w:pPr>
        <w:rPr>
          <w:rFonts w:ascii="Arial" w:hAnsi="Arial" w:cs="Arial"/>
          <w:sz w:val="24"/>
          <w:szCs w:val="24"/>
        </w:rPr>
      </w:pPr>
    </w:p>
    <w:p w14:paraId="398DE9CA" w14:textId="095D74FC" w:rsidR="009B6F74" w:rsidRPr="00B364C6" w:rsidRDefault="009B6F74">
      <w:pPr>
        <w:rPr>
          <w:rFonts w:ascii="Arial" w:hAnsi="Arial" w:cs="Arial"/>
          <w:sz w:val="24"/>
          <w:szCs w:val="24"/>
        </w:rPr>
      </w:pPr>
      <w:r>
        <w:rPr>
          <w:rFonts w:ascii="Arial" w:hAnsi="Arial" w:cs="Arial"/>
          <w:sz w:val="24"/>
          <w:szCs w:val="24"/>
        </w:rPr>
        <w:t>Progress against each Target is measured by following our school monitoring policy and the outcomes are evaluated on a termly basis. The</w:t>
      </w:r>
      <w:r w:rsidR="00E17731">
        <w:rPr>
          <w:rFonts w:ascii="Arial" w:hAnsi="Arial" w:cs="Arial"/>
          <w:sz w:val="24"/>
          <w:szCs w:val="24"/>
        </w:rPr>
        <w:t xml:space="preserve"> final</w:t>
      </w:r>
      <w:r>
        <w:rPr>
          <w:rFonts w:ascii="Arial" w:hAnsi="Arial" w:cs="Arial"/>
          <w:sz w:val="24"/>
          <w:szCs w:val="24"/>
        </w:rPr>
        <w:t xml:space="preserve"> summer term evaluation informs future SIP targets. The SIP financial framework, teacher responsibilities and all monitoring activities are outlined in the full version of the School Improvement Plan. </w:t>
      </w:r>
    </w:p>
    <w:sectPr w:rsidR="009B6F74" w:rsidRPr="00B364C6" w:rsidSect="005F100C">
      <w:footerReference w:type="default" r:id="rId18"/>
      <w:pgSz w:w="16838" w:h="11906" w:orient="landscape" w:code="9"/>
      <w:pgMar w:top="102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760E2" w14:textId="77777777" w:rsidR="00ED5183" w:rsidRDefault="00ED5183" w:rsidP="00C741CB">
      <w:pPr>
        <w:spacing w:after="0" w:line="240" w:lineRule="auto"/>
      </w:pPr>
      <w:r>
        <w:separator/>
      </w:r>
    </w:p>
  </w:endnote>
  <w:endnote w:type="continuationSeparator" w:id="0">
    <w:p w14:paraId="4F14A3D4" w14:textId="77777777" w:rsidR="00ED5183" w:rsidRDefault="00ED5183" w:rsidP="00C74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426437"/>
      <w:docPartObj>
        <w:docPartGallery w:val="Page Numbers (Bottom of Page)"/>
        <w:docPartUnique/>
      </w:docPartObj>
    </w:sdtPr>
    <w:sdtEndPr>
      <w:rPr>
        <w:noProof/>
      </w:rPr>
    </w:sdtEndPr>
    <w:sdtContent>
      <w:p w14:paraId="6207CF20" w14:textId="1995D76D" w:rsidR="005A3BD4" w:rsidRDefault="005A3BD4">
        <w:pPr>
          <w:pStyle w:val="Footer"/>
          <w:jc w:val="center"/>
        </w:pPr>
        <w:r>
          <w:fldChar w:fldCharType="begin"/>
        </w:r>
        <w:r>
          <w:instrText xml:space="preserve"> PAGE   \* MERGEFORMAT </w:instrText>
        </w:r>
        <w:r>
          <w:fldChar w:fldCharType="separate"/>
        </w:r>
        <w:r w:rsidR="00890BB7">
          <w:rPr>
            <w:noProof/>
          </w:rPr>
          <w:t>1</w:t>
        </w:r>
        <w:r>
          <w:rPr>
            <w:noProof/>
          </w:rPr>
          <w:fldChar w:fldCharType="end"/>
        </w:r>
      </w:p>
    </w:sdtContent>
  </w:sdt>
  <w:p w14:paraId="0EB2D647" w14:textId="77777777" w:rsidR="00CD6F04" w:rsidRDefault="00CD6F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DC46F" w14:textId="77777777" w:rsidR="00ED5183" w:rsidRDefault="00ED5183" w:rsidP="00C741CB">
      <w:pPr>
        <w:spacing w:after="0" w:line="240" w:lineRule="auto"/>
      </w:pPr>
      <w:r>
        <w:separator/>
      </w:r>
    </w:p>
  </w:footnote>
  <w:footnote w:type="continuationSeparator" w:id="0">
    <w:p w14:paraId="49434A16" w14:textId="77777777" w:rsidR="00ED5183" w:rsidRDefault="00ED5183" w:rsidP="00C741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54FE"/>
    <w:multiLevelType w:val="multilevel"/>
    <w:tmpl w:val="93B8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35BC7"/>
    <w:multiLevelType w:val="hybridMultilevel"/>
    <w:tmpl w:val="F4D2B8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5E22AC"/>
    <w:multiLevelType w:val="hybridMultilevel"/>
    <w:tmpl w:val="2F261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14079"/>
    <w:multiLevelType w:val="hybridMultilevel"/>
    <w:tmpl w:val="47C0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779DE"/>
    <w:multiLevelType w:val="hybridMultilevel"/>
    <w:tmpl w:val="32FC3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24076A"/>
    <w:multiLevelType w:val="hybridMultilevel"/>
    <w:tmpl w:val="5C92A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AFC0DCF"/>
    <w:multiLevelType w:val="hybridMultilevel"/>
    <w:tmpl w:val="94EA6B92"/>
    <w:lvl w:ilvl="0" w:tplc="2022314A">
      <w:start w:val="1"/>
      <w:numFmt w:val="bullet"/>
      <w:lvlText w:val="•"/>
      <w:lvlJc w:val="left"/>
      <w:pPr>
        <w:ind w:left="770" w:hanging="360"/>
      </w:pPr>
      <w:rPr>
        <w:rFonts w:ascii="Arial" w:hAnsi="Aria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0DD54ED2"/>
    <w:multiLevelType w:val="hybridMultilevel"/>
    <w:tmpl w:val="A0CC1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EF1DB3"/>
    <w:multiLevelType w:val="hybridMultilevel"/>
    <w:tmpl w:val="384E8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505845"/>
    <w:multiLevelType w:val="multilevel"/>
    <w:tmpl w:val="1312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0901C6"/>
    <w:multiLevelType w:val="multilevel"/>
    <w:tmpl w:val="74CA0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1E1A66"/>
    <w:multiLevelType w:val="multilevel"/>
    <w:tmpl w:val="E0DE2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7F2601D"/>
    <w:multiLevelType w:val="hybridMultilevel"/>
    <w:tmpl w:val="23D85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1825C9"/>
    <w:multiLevelType w:val="hybridMultilevel"/>
    <w:tmpl w:val="7CB8122A"/>
    <w:lvl w:ilvl="0" w:tplc="2022314A">
      <w:start w:val="1"/>
      <w:numFmt w:val="bullet"/>
      <w:lvlText w:val="•"/>
      <w:lvlJc w:val="left"/>
      <w:pPr>
        <w:tabs>
          <w:tab w:val="num" w:pos="720"/>
        </w:tabs>
        <w:ind w:left="720" w:hanging="360"/>
      </w:pPr>
      <w:rPr>
        <w:rFonts w:ascii="Arial" w:hAnsi="Arial" w:hint="default"/>
      </w:rPr>
    </w:lvl>
    <w:lvl w:ilvl="1" w:tplc="3B92A066" w:tentative="1">
      <w:start w:val="1"/>
      <w:numFmt w:val="bullet"/>
      <w:lvlText w:val="•"/>
      <w:lvlJc w:val="left"/>
      <w:pPr>
        <w:tabs>
          <w:tab w:val="num" w:pos="1440"/>
        </w:tabs>
        <w:ind w:left="1440" w:hanging="360"/>
      </w:pPr>
      <w:rPr>
        <w:rFonts w:ascii="Arial" w:hAnsi="Arial" w:hint="default"/>
      </w:rPr>
    </w:lvl>
    <w:lvl w:ilvl="2" w:tplc="0FCC4576" w:tentative="1">
      <w:start w:val="1"/>
      <w:numFmt w:val="bullet"/>
      <w:lvlText w:val="•"/>
      <w:lvlJc w:val="left"/>
      <w:pPr>
        <w:tabs>
          <w:tab w:val="num" w:pos="2160"/>
        </w:tabs>
        <w:ind w:left="2160" w:hanging="360"/>
      </w:pPr>
      <w:rPr>
        <w:rFonts w:ascii="Arial" w:hAnsi="Arial" w:hint="default"/>
      </w:rPr>
    </w:lvl>
    <w:lvl w:ilvl="3" w:tplc="5476AAA8" w:tentative="1">
      <w:start w:val="1"/>
      <w:numFmt w:val="bullet"/>
      <w:lvlText w:val="•"/>
      <w:lvlJc w:val="left"/>
      <w:pPr>
        <w:tabs>
          <w:tab w:val="num" w:pos="2880"/>
        </w:tabs>
        <w:ind w:left="2880" w:hanging="360"/>
      </w:pPr>
      <w:rPr>
        <w:rFonts w:ascii="Arial" w:hAnsi="Arial" w:hint="default"/>
      </w:rPr>
    </w:lvl>
    <w:lvl w:ilvl="4" w:tplc="82DCB1BA" w:tentative="1">
      <w:start w:val="1"/>
      <w:numFmt w:val="bullet"/>
      <w:lvlText w:val="•"/>
      <w:lvlJc w:val="left"/>
      <w:pPr>
        <w:tabs>
          <w:tab w:val="num" w:pos="3600"/>
        </w:tabs>
        <w:ind w:left="3600" w:hanging="360"/>
      </w:pPr>
      <w:rPr>
        <w:rFonts w:ascii="Arial" w:hAnsi="Arial" w:hint="default"/>
      </w:rPr>
    </w:lvl>
    <w:lvl w:ilvl="5" w:tplc="AAB45756" w:tentative="1">
      <w:start w:val="1"/>
      <w:numFmt w:val="bullet"/>
      <w:lvlText w:val="•"/>
      <w:lvlJc w:val="left"/>
      <w:pPr>
        <w:tabs>
          <w:tab w:val="num" w:pos="4320"/>
        </w:tabs>
        <w:ind w:left="4320" w:hanging="360"/>
      </w:pPr>
      <w:rPr>
        <w:rFonts w:ascii="Arial" w:hAnsi="Arial" w:hint="default"/>
      </w:rPr>
    </w:lvl>
    <w:lvl w:ilvl="6" w:tplc="0C2EAB82" w:tentative="1">
      <w:start w:val="1"/>
      <w:numFmt w:val="bullet"/>
      <w:lvlText w:val="•"/>
      <w:lvlJc w:val="left"/>
      <w:pPr>
        <w:tabs>
          <w:tab w:val="num" w:pos="5040"/>
        </w:tabs>
        <w:ind w:left="5040" w:hanging="360"/>
      </w:pPr>
      <w:rPr>
        <w:rFonts w:ascii="Arial" w:hAnsi="Arial" w:hint="default"/>
      </w:rPr>
    </w:lvl>
    <w:lvl w:ilvl="7" w:tplc="34FCFB30" w:tentative="1">
      <w:start w:val="1"/>
      <w:numFmt w:val="bullet"/>
      <w:lvlText w:val="•"/>
      <w:lvlJc w:val="left"/>
      <w:pPr>
        <w:tabs>
          <w:tab w:val="num" w:pos="5760"/>
        </w:tabs>
        <w:ind w:left="5760" w:hanging="360"/>
      </w:pPr>
      <w:rPr>
        <w:rFonts w:ascii="Arial" w:hAnsi="Arial" w:hint="default"/>
      </w:rPr>
    </w:lvl>
    <w:lvl w:ilvl="8" w:tplc="F47CC64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D7A7F6E"/>
    <w:multiLevelType w:val="hybridMultilevel"/>
    <w:tmpl w:val="F4420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7948AE"/>
    <w:multiLevelType w:val="multilevel"/>
    <w:tmpl w:val="1C42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577DF6"/>
    <w:multiLevelType w:val="hybridMultilevel"/>
    <w:tmpl w:val="08C612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599113F"/>
    <w:multiLevelType w:val="hybridMultilevel"/>
    <w:tmpl w:val="3D208106"/>
    <w:lvl w:ilvl="0" w:tplc="35A090C2">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66D57BE"/>
    <w:multiLevelType w:val="hybridMultilevel"/>
    <w:tmpl w:val="9F0AE0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6B63BF0"/>
    <w:multiLevelType w:val="multilevel"/>
    <w:tmpl w:val="53F2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134E23"/>
    <w:multiLevelType w:val="hybridMultilevel"/>
    <w:tmpl w:val="D3560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166760"/>
    <w:multiLevelType w:val="hybridMultilevel"/>
    <w:tmpl w:val="AA96E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00516E"/>
    <w:multiLevelType w:val="hybridMultilevel"/>
    <w:tmpl w:val="8FFC2E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0915E7A"/>
    <w:multiLevelType w:val="hybridMultilevel"/>
    <w:tmpl w:val="7AFC86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0F56B95"/>
    <w:multiLevelType w:val="hybridMultilevel"/>
    <w:tmpl w:val="E7DC6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5B49AE"/>
    <w:multiLevelType w:val="multilevel"/>
    <w:tmpl w:val="99E6A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2D23E7"/>
    <w:multiLevelType w:val="hybridMultilevel"/>
    <w:tmpl w:val="E6EA4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0B5012"/>
    <w:multiLevelType w:val="hybridMultilevel"/>
    <w:tmpl w:val="6088B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5F2CA4"/>
    <w:multiLevelType w:val="hybridMultilevel"/>
    <w:tmpl w:val="646CF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3AC144DA"/>
    <w:multiLevelType w:val="hybridMultilevel"/>
    <w:tmpl w:val="2FA066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3BC775E8"/>
    <w:multiLevelType w:val="hybridMultilevel"/>
    <w:tmpl w:val="15EEA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D35622"/>
    <w:multiLevelType w:val="hybridMultilevel"/>
    <w:tmpl w:val="EC028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0222346"/>
    <w:multiLevelType w:val="multilevel"/>
    <w:tmpl w:val="F0E8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2F7223"/>
    <w:multiLevelType w:val="hybridMultilevel"/>
    <w:tmpl w:val="B6C41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5C3298"/>
    <w:multiLevelType w:val="hybridMultilevel"/>
    <w:tmpl w:val="51F6E54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8C576FF"/>
    <w:multiLevelType w:val="hybridMultilevel"/>
    <w:tmpl w:val="9FD2A7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D95060F"/>
    <w:multiLevelType w:val="multilevel"/>
    <w:tmpl w:val="49104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4340EEF"/>
    <w:multiLevelType w:val="hybridMultilevel"/>
    <w:tmpl w:val="4D981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547C59"/>
    <w:multiLevelType w:val="multilevel"/>
    <w:tmpl w:val="796A5A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F837251"/>
    <w:multiLevelType w:val="hybridMultilevel"/>
    <w:tmpl w:val="3C1C6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1E4131"/>
    <w:multiLevelType w:val="hybridMultilevel"/>
    <w:tmpl w:val="7096BA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82F13B7"/>
    <w:multiLevelType w:val="hybridMultilevel"/>
    <w:tmpl w:val="34CA7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862F27"/>
    <w:multiLevelType w:val="hybridMultilevel"/>
    <w:tmpl w:val="51E8A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D6E613D"/>
    <w:multiLevelType w:val="hybridMultilevel"/>
    <w:tmpl w:val="7CE4B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0B5AAC"/>
    <w:multiLevelType w:val="hybridMultilevel"/>
    <w:tmpl w:val="7E18E7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62F34BC"/>
    <w:multiLevelType w:val="hybridMultilevel"/>
    <w:tmpl w:val="4EF09ECC"/>
    <w:lvl w:ilvl="0" w:tplc="923C91DC">
      <w:start w:val="1"/>
      <w:numFmt w:val="decimal"/>
      <w:lvlText w:val="%1."/>
      <w:lvlJc w:val="left"/>
      <w:pPr>
        <w:ind w:left="720" w:hanging="360"/>
      </w:pPr>
      <w:rPr>
        <w:rFonts w:eastAsia="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8610679"/>
    <w:multiLevelType w:val="multilevel"/>
    <w:tmpl w:val="17FA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AA64C8"/>
    <w:multiLevelType w:val="hybridMultilevel"/>
    <w:tmpl w:val="535EA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E94E3B"/>
    <w:multiLevelType w:val="hybridMultilevel"/>
    <w:tmpl w:val="CEFC49EC"/>
    <w:lvl w:ilvl="0" w:tplc="FFFFFFFF">
      <w:start w:val="1"/>
      <w:numFmt w:val="bullet"/>
      <w:lvlText w:val=""/>
      <w:lvlJc w:val="left"/>
      <w:pPr>
        <w:ind w:left="720" w:hanging="360"/>
      </w:pPr>
      <w:rPr>
        <w:rFonts w:ascii="Symbol" w:hAnsi="Symbol" w:hint="default"/>
      </w:rPr>
    </w:lvl>
    <w:lvl w:ilvl="1" w:tplc="C9BE0560">
      <w:start w:val="1"/>
      <w:numFmt w:val="bullet"/>
      <w:lvlText w:val="o"/>
      <w:lvlJc w:val="left"/>
      <w:pPr>
        <w:ind w:left="1440" w:hanging="360"/>
      </w:pPr>
      <w:rPr>
        <w:rFonts w:ascii="Courier New" w:hAnsi="Courier New" w:hint="default"/>
      </w:rPr>
    </w:lvl>
    <w:lvl w:ilvl="2" w:tplc="7C6E0896">
      <w:start w:val="1"/>
      <w:numFmt w:val="bullet"/>
      <w:lvlText w:val=""/>
      <w:lvlJc w:val="left"/>
      <w:pPr>
        <w:ind w:left="2160" w:hanging="360"/>
      </w:pPr>
      <w:rPr>
        <w:rFonts w:ascii="Wingdings" w:hAnsi="Wingdings" w:hint="default"/>
      </w:rPr>
    </w:lvl>
    <w:lvl w:ilvl="3" w:tplc="B628D0B2">
      <w:start w:val="1"/>
      <w:numFmt w:val="bullet"/>
      <w:lvlText w:val=""/>
      <w:lvlJc w:val="left"/>
      <w:pPr>
        <w:ind w:left="2880" w:hanging="360"/>
      </w:pPr>
      <w:rPr>
        <w:rFonts w:ascii="Symbol" w:hAnsi="Symbol" w:hint="default"/>
      </w:rPr>
    </w:lvl>
    <w:lvl w:ilvl="4" w:tplc="D18EE320">
      <w:start w:val="1"/>
      <w:numFmt w:val="bullet"/>
      <w:lvlText w:val="o"/>
      <w:lvlJc w:val="left"/>
      <w:pPr>
        <w:ind w:left="3600" w:hanging="360"/>
      </w:pPr>
      <w:rPr>
        <w:rFonts w:ascii="Courier New" w:hAnsi="Courier New" w:hint="default"/>
      </w:rPr>
    </w:lvl>
    <w:lvl w:ilvl="5" w:tplc="01149A2C">
      <w:start w:val="1"/>
      <w:numFmt w:val="bullet"/>
      <w:lvlText w:val=""/>
      <w:lvlJc w:val="left"/>
      <w:pPr>
        <w:ind w:left="4320" w:hanging="360"/>
      </w:pPr>
      <w:rPr>
        <w:rFonts w:ascii="Wingdings" w:hAnsi="Wingdings" w:hint="default"/>
      </w:rPr>
    </w:lvl>
    <w:lvl w:ilvl="6" w:tplc="FAE4813A">
      <w:start w:val="1"/>
      <w:numFmt w:val="bullet"/>
      <w:lvlText w:val=""/>
      <w:lvlJc w:val="left"/>
      <w:pPr>
        <w:ind w:left="5040" w:hanging="360"/>
      </w:pPr>
      <w:rPr>
        <w:rFonts w:ascii="Symbol" w:hAnsi="Symbol" w:hint="default"/>
      </w:rPr>
    </w:lvl>
    <w:lvl w:ilvl="7" w:tplc="0D666B40">
      <w:start w:val="1"/>
      <w:numFmt w:val="bullet"/>
      <w:lvlText w:val="o"/>
      <w:lvlJc w:val="left"/>
      <w:pPr>
        <w:ind w:left="5760" w:hanging="360"/>
      </w:pPr>
      <w:rPr>
        <w:rFonts w:ascii="Courier New" w:hAnsi="Courier New" w:hint="default"/>
      </w:rPr>
    </w:lvl>
    <w:lvl w:ilvl="8" w:tplc="092077F0">
      <w:start w:val="1"/>
      <w:numFmt w:val="bullet"/>
      <w:lvlText w:val=""/>
      <w:lvlJc w:val="left"/>
      <w:pPr>
        <w:ind w:left="6480" w:hanging="360"/>
      </w:pPr>
      <w:rPr>
        <w:rFonts w:ascii="Wingdings" w:hAnsi="Wingdings" w:hint="default"/>
      </w:rPr>
    </w:lvl>
  </w:abstractNum>
  <w:num w:numId="1">
    <w:abstractNumId w:val="23"/>
  </w:num>
  <w:num w:numId="2">
    <w:abstractNumId w:val="42"/>
  </w:num>
  <w:num w:numId="3">
    <w:abstractNumId w:val="44"/>
  </w:num>
  <w:num w:numId="4">
    <w:abstractNumId w:val="17"/>
  </w:num>
  <w:num w:numId="5">
    <w:abstractNumId w:val="5"/>
  </w:num>
  <w:num w:numId="6">
    <w:abstractNumId w:val="1"/>
  </w:num>
  <w:num w:numId="7">
    <w:abstractNumId w:val="31"/>
  </w:num>
  <w:num w:numId="8">
    <w:abstractNumId w:val="41"/>
  </w:num>
  <w:num w:numId="9">
    <w:abstractNumId w:val="47"/>
  </w:num>
  <w:num w:numId="10">
    <w:abstractNumId w:val="14"/>
  </w:num>
  <w:num w:numId="11">
    <w:abstractNumId w:val="2"/>
  </w:num>
  <w:num w:numId="12">
    <w:abstractNumId w:val="24"/>
  </w:num>
  <w:num w:numId="13">
    <w:abstractNumId w:val="12"/>
  </w:num>
  <w:num w:numId="14">
    <w:abstractNumId w:val="30"/>
  </w:num>
  <w:num w:numId="15">
    <w:abstractNumId w:val="27"/>
  </w:num>
  <w:num w:numId="16">
    <w:abstractNumId w:val="26"/>
  </w:num>
  <w:num w:numId="17">
    <w:abstractNumId w:val="20"/>
  </w:num>
  <w:num w:numId="18">
    <w:abstractNumId w:val="43"/>
  </w:num>
  <w:num w:numId="19">
    <w:abstractNumId w:val="15"/>
  </w:num>
  <w:num w:numId="20">
    <w:abstractNumId w:val="9"/>
  </w:num>
  <w:num w:numId="21">
    <w:abstractNumId w:val="32"/>
  </w:num>
  <w:num w:numId="22">
    <w:abstractNumId w:val="25"/>
  </w:num>
  <w:num w:numId="23">
    <w:abstractNumId w:val="0"/>
  </w:num>
  <w:num w:numId="24">
    <w:abstractNumId w:val="46"/>
  </w:num>
  <w:num w:numId="25">
    <w:abstractNumId w:val="10"/>
  </w:num>
  <w:num w:numId="26">
    <w:abstractNumId w:val="19"/>
  </w:num>
  <w:num w:numId="27">
    <w:abstractNumId w:val="40"/>
  </w:num>
  <w:num w:numId="28">
    <w:abstractNumId w:val="28"/>
  </w:num>
  <w:num w:numId="29">
    <w:abstractNumId w:val="3"/>
  </w:num>
  <w:num w:numId="30">
    <w:abstractNumId w:val="6"/>
  </w:num>
  <w:num w:numId="31">
    <w:abstractNumId w:val="13"/>
  </w:num>
  <w:num w:numId="32">
    <w:abstractNumId w:val="45"/>
  </w:num>
  <w:num w:numId="33">
    <w:abstractNumId w:val="22"/>
  </w:num>
  <w:num w:numId="34">
    <w:abstractNumId w:val="29"/>
  </w:num>
  <w:num w:numId="35">
    <w:abstractNumId w:val="16"/>
  </w:num>
  <w:num w:numId="36">
    <w:abstractNumId w:val="37"/>
  </w:num>
  <w:num w:numId="37">
    <w:abstractNumId w:val="18"/>
  </w:num>
  <w:num w:numId="38">
    <w:abstractNumId w:val="34"/>
  </w:num>
  <w:num w:numId="39">
    <w:abstractNumId w:val="35"/>
  </w:num>
  <w:num w:numId="40">
    <w:abstractNumId w:val="7"/>
  </w:num>
  <w:num w:numId="41">
    <w:abstractNumId w:val="4"/>
  </w:num>
  <w:num w:numId="42">
    <w:abstractNumId w:val="38"/>
  </w:num>
  <w:num w:numId="43">
    <w:abstractNumId w:val="36"/>
  </w:num>
  <w:num w:numId="44">
    <w:abstractNumId w:val="11"/>
  </w:num>
  <w:num w:numId="45">
    <w:abstractNumId w:val="48"/>
  </w:num>
  <w:num w:numId="46">
    <w:abstractNumId w:val="39"/>
  </w:num>
  <w:num w:numId="47">
    <w:abstractNumId w:val="8"/>
  </w:num>
  <w:num w:numId="48">
    <w:abstractNumId w:val="21"/>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D61"/>
    <w:rsid w:val="00002E27"/>
    <w:rsid w:val="00034C02"/>
    <w:rsid w:val="00041E5D"/>
    <w:rsid w:val="00045816"/>
    <w:rsid w:val="00047D9F"/>
    <w:rsid w:val="000562ED"/>
    <w:rsid w:val="0006123D"/>
    <w:rsid w:val="000636B3"/>
    <w:rsid w:val="0007016F"/>
    <w:rsid w:val="00073DC5"/>
    <w:rsid w:val="00085950"/>
    <w:rsid w:val="0009100B"/>
    <w:rsid w:val="000A32B0"/>
    <w:rsid w:val="000C7DC7"/>
    <w:rsid w:val="000D5080"/>
    <w:rsid w:val="000E150E"/>
    <w:rsid w:val="001045CE"/>
    <w:rsid w:val="00121808"/>
    <w:rsid w:val="00150BC2"/>
    <w:rsid w:val="00166AAA"/>
    <w:rsid w:val="00187DC1"/>
    <w:rsid w:val="001900B5"/>
    <w:rsid w:val="001A4876"/>
    <w:rsid w:val="001C4C29"/>
    <w:rsid w:val="001D2520"/>
    <w:rsid w:val="001D62B0"/>
    <w:rsid w:val="001E72F3"/>
    <w:rsid w:val="001F506B"/>
    <w:rsid w:val="001F59F5"/>
    <w:rsid w:val="00205645"/>
    <w:rsid w:val="00214774"/>
    <w:rsid w:val="00250C42"/>
    <w:rsid w:val="0025228E"/>
    <w:rsid w:val="00254466"/>
    <w:rsid w:val="002642BE"/>
    <w:rsid w:val="002A1D4C"/>
    <w:rsid w:val="002B2E6A"/>
    <w:rsid w:val="002E408C"/>
    <w:rsid w:val="002F608D"/>
    <w:rsid w:val="00310CA4"/>
    <w:rsid w:val="00345343"/>
    <w:rsid w:val="00356430"/>
    <w:rsid w:val="00360B3D"/>
    <w:rsid w:val="003714A1"/>
    <w:rsid w:val="00375856"/>
    <w:rsid w:val="003835E0"/>
    <w:rsid w:val="003A2227"/>
    <w:rsid w:val="003B6425"/>
    <w:rsid w:val="003E4038"/>
    <w:rsid w:val="00401411"/>
    <w:rsid w:val="00426F53"/>
    <w:rsid w:val="004333FA"/>
    <w:rsid w:val="00436A19"/>
    <w:rsid w:val="00437B4F"/>
    <w:rsid w:val="00442316"/>
    <w:rsid w:val="00442D95"/>
    <w:rsid w:val="004470AE"/>
    <w:rsid w:val="004702D5"/>
    <w:rsid w:val="00470981"/>
    <w:rsid w:val="00497231"/>
    <w:rsid w:val="004A5160"/>
    <w:rsid w:val="004C7FD6"/>
    <w:rsid w:val="004E0D7F"/>
    <w:rsid w:val="004E2F20"/>
    <w:rsid w:val="00501D61"/>
    <w:rsid w:val="005207B6"/>
    <w:rsid w:val="00566BD6"/>
    <w:rsid w:val="00570F83"/>
    <w:rsid w:val="00586B4E"/>
    <w:rsid w:val="00591BCD"/>
    <w:rsid w:val="005927B0"/>
    <w:rsid w:val="005931D0"/>
    <w:rsid w:val="005A3BD4"/>
    <w:rsid w:val="005A7A5F"/>
    <w:rsid w:val="005B298F"/>
    <w:rsid w:val="005C4C24"/>
    <w:rsid w:val="005D7144"/>
    <w:rsid w:val="005F100C"/>
    <w:rsid w:val="005F23B0"/>
    <w:rsid w:val="005F5270"/>
    <w:rsid w:val="005F72CD"/>
    <w:rsid w:val="00605D13"/>
    <w:rsid w:val="00610E83"/>
    <w:rsid w:val="006319AB"/>
    <w:rsid w:val="00636C81"/>
    <w:rsid w:val="00652635"/>
    <w:rsid w:val="0065478B"/>
    <w:rsid w:val="0066742F"/>
    <w:rsid w:val="00677B6B"/>
    <w:rsid w:val="00693368"/>
    <w:rsid w:val="00694FF8"/>
    <w:rsid w:val="006A44B8"/>
    <w:rsid w:val="007026CC"/>
    <w:rsid w:val="007077C1"/>
    <w:rsid w:val="00713A95"/>
    <w:rsid w:val="00714DC6"/>
    <w:rsid w:val="007461D1"/>
    <w:rsid w:val="00764AC0"/>
    <w:rsid w:val="007742F3"/>
    <w:rsid w:val="007746A9"/>
    <w:rsid w:val="00792204"/>
    <w:rsid w:val="00792EEC"/>
    <w:rsid w:val="007B1DDA"/>
    <w:rsid w:val="007D2197"/>
    <w:rsid w:val="007D7544"/>
    <w:rsid w:val="007D7933"/>
    <w:rsid w:val="007E37C2"/>
    <w:rsid w:val="00832B2B"/>
    <w:rsid w:val="008412E8"/>
    <w:rsid w:val="00841FA6"/>
    <w:rsid w:val="008439B6"/>
    <w:rsid w:val="00865BEB"/>
    <w:rsid w:val="00885DB1"/>
    <w:rsid w:val="00890BB7"/>
    <w:rsid w:val="00893036"/>
    <w:rsid w:val="008A20FE"/>
    <w:rsid w:val="008B7A92"/>
    <w:rsid w:val="008C20C0"/>
    <w:rsid w:val="008D340F"/>
    <w:rsid w:val="008E71A0"/>
    <w:rsid w:val="00920A82"/>
    <w:rsid w:val="009254AF"/>
    <w:rsid w:val="00933D81"/>
    <w:rsid w:val="0094325E"/>
    <w:rsid w:val="00956EFA"/>
    <w:rsid w:val="0096672F"/>
    <w:rsid w:val="00992A3A"/>
    <w:rsid w:val="009B6F74"/>
    <w:rsid w:val="009C1F82"/>
    <w:rsid w:val="009D01B4"/>
    <w:rsid w:val="009E3AA5"/>
    <w:rsid w:val="00A01A00"/>
    <w:rsid w:val="00A040D3"/>
    <w:rsid w:val="00A169D4"/>
    <w:rsid w:val="00A20A5E"/>
    <w:rsid w:val="00A43C06"/>
    <w:rsid w:val="00A561A0"/>
    <w:rsid w:val="00A67BE3"/>
    <w:rsid w:val="00A96201"/>
    <w:rsid w:val="00AA3741"/>
    <w:rsid w:val="00AC510D"/>
    <w:rsid w:val="00AE5D1B"/>
    <w:rsid w:val="00B334F5"/>
    <w:rsid w:val="00B364C6"/>
    <w:rsid w:val="00B41013"/>
    <w:rsid w:val="00B97A27"/>
    <w:rsid w:val="00BA143B"/>
    <w:rsid w:val="00BB2854"/>
    <w:rsid w:val="00BD0A75"/>
    <w:rsid w:val="00BD27AC"/>
    <w:rsid w:val="00BD5FEA"/>
    <w:rsid w:val="00BE2F6E"/>
    <w:rsid w:val="00C05E42"/>
    <w:rsid w:val="00C06EE6"/>
    <w:rsid w:val="00C15B60"/>
    <w:rsid w:val="00C22C96"/>
    <w:rsid w:val="00C32FCA"/>
    <w:rsid w:val="00C472FC"/>
    <w:rsid w:val="00C47A6E"/>
    <w:rsid w:val="00C741CB"/>
    <w:rsid w:val="00CA3B64"/>
    <w:rsid w:val="00CA7ABE"/>
    <w:rsid w:val="00CB6602"/>
    <w:rsid w:val="00CB7BA5"/>
    <w:rsid w:val="00CD6F04"/>
    <w:rsid w:val="00CF676C"/>
    <w:rsid w:val="00D059B0"/>
    <w:rsid w:val="00D309F3"/>
    <w:rsid w:val="00D37A5D"/>
    <w:rsid w:val="00D508EF"/>
    <w:rsid w:val="00D55737"/>
    <w:rsid w:val="00D55F6C"/>
    <w:rsid w:val="00D878F3"/>
    <w:rsid w:val="00D900E8"/>
    <w:rsid w:val="00D92441"/>
    <w:rsid w:val="00DB2F7A"/>
    <w:rsid w:val="00DF3659"/>
    <w:rsid w:val="00DF6024"/>
    <w:rsid w:val="00E05B12"/>
    <w:rsid w:val="00E17731"/>
    <w:rsid w:val="00E2691E"/>
    <w:rsid w:val="00E2761C"/>
    <w:rsid w:val="00E311B9"/>
    <w:rsid w:val="00E46D9A"/>
    <w:rsid w:val="00E50AD7"/>
    <w:rsid w:val="00E57624"/>
    <w:rsid w:val="00E80E3F"/>
    <w:rsid w:val="00E83FEB"/>
    <w:rsid w:val="00E94499"/>
    <w:rsid w:val="00E95182"/>
    <w:rsid w:val="00EA17E1"/>
    <w:rsid w:val="00EC5FF4"/>
    <w:rsid w:val="00ED3439"/>
    <w:rsid w:val="00ED5183"/>
    <w:rsid w:val="00F05BF4"/>
    <w:rsid w:val="00F247DA"/>
    <w:rsid w:val="00F27B8B"/>
    <w:rsid w:val="00F322E9"/>
    <w:rsid w:val="00F332D1"/>
    <w:rsid w:val="00F413B1"/>
    <w:rsid w:val="00F459E9"/>
    <w:rsid w:val="00F80A4F"/>
    <w:rsid w:val="00F82D93"/>
    <w:rsid w:val="00F877AA"/>
    <w:rsid w:val="00F95191"/>
    <w:rsid w:val="00FA3AF4"/>
    <w:rsid w:val="00FC51D6"/>
    <w:rsid w:val="00FD0F0F"/>
    <w:rsid w:val="00FD5195"/>
    <w:rsid w:val="00FE64AF"/>
    <w:rsid w:val="00FE6B13"/>
    <w:rsid w:val="00FF38BF"/>
    <w:rsid w:val="00FF7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F8ED3"/>
  <w15:chartTrackingRefBased/>
  <w15:docId w15:val="{866A2197-6064-47BF-9580-180E6E519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1C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01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1D61"/>
    <w:pPr>
      <w:ind w:left="720"/>
      <w:contextualSpacing/>
    </w:pPr>
  </w:style>
  <w:style w:type="character" w:customStyle="1" w:styleId="normaltextrun">
    <w:name w:val="normaltextrun"/>
    <w:basedOn w:val="DefaultParagraphFont"/>
    <w:rsid w:val="00992A3A"/>
  </w:style>
  <w:style w:type="character" w:customStyle="1" w:styleId="eop">
    <w:name w:val="eop"/>
    <w:basedOn w:val="DefaultParagraphFont"/>
    <w:rsid w:val="00992A3A"/>
  </w:style>
  <w:style w:type="paragraph" w:styleId="Header">
    <w:name w:val="header"/>
    <w:basedOn w:val="Normal"/>
    <w:link w:val="HeaderChar"/>
    <w:uiPriority w:val="99"/>
    <w:unhideWhenUsed/>
    <w:rsid w:val="00C741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1CB"/>
  </w:style>
  <w:style w:type="paragraph" w:styleId="Footer">
    <w:name w:val="footer"/>
    <w:basedOn w:val="Normal"/>
    <w:link w:val="FooterChar"/>
    <w:uiPriority w:val="99"/>
    <w:unhideWhenUsed/>
    <w:rsid w:val="00C741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1CB"/>
  </w:style>
  <w:style w:type="paragraph" w:styleId="NoSpacing">
    <w:name w:val="No Spacing"/>
    <w:uiPriority w:val="1"/>
    <w:qFormat/>
    <w:rsid w:val="00FF38BF"/>
    <w:pPr>
      <w:spacing w:after="0" w:line="240" w:lineRule="auto"/>
    </w:pPr>
  </w:style>
  <w:style w:type="character" w:styleId="CommentReference">
    <w:name w:val="annotation reference"/>
    <w:basedOn w:val="DefaultParagraphFont"/>
    <w:uiPriority w:val="99"/>
    <w:semiHidden/>
    <w:unhideWhenUsed/>
    <w:rsid w:val="00356430"/>
    <w:rPr>
      <w:sz w:val="16"/>
      <w:szCs w:val="16"/>
    </w:rPr>
  </w:style>
  <w:style w:type="paragraph" w:styleId="CommentText">
    <w:name w:val="annotation text"/>
    <w:basedOn w:val="Normal"/>
    <w:link w:val="CommentTextChar"/>
    <w:uiPriority w:val="99"/>
    <w:semiHidden/>
    <w:unhideWhenUsed/>
    <w:rsid w:val="00356430"/>
    <w:pPr>
      <w:spacing w:line="240" w:lineRule="auto"/>
    </w:pPr>
    <w:rPr>
      <w:sz w:val="20"/>
      <w:szCs w:val="20"/>
    </w:rPr>
  </w:style>
  <w:style w:type="character" w:customStyle="1" w:styleId="CommentTextChar">
    <w:name w:val="Comment Text Char"/>
    <w:basedOn w:val="DefaultParagraphFont"/>
    <w:link w:val="CommentText"/>
    <w:uiPriority w:val="99"/>
    <w:semiHidden/>
    <w:rsid w:val="00356430"/>
    <w:rPr>
      <w:sz w:val="20"/>
      <w:szCs w:val="20"/>
    </w:rPr>
  </w:style>
  <w:style w:type="paragraph" w:styleId="CommentSubject">
    <w:name w:val="annotation subject"/>
    <w:basedOn w:val="CommentText"/>
    <w:next w:val="CommentText"/>
    <w:link w:val="CommentSubjectChar"/>
    <w:uiPriority w:val="99"/>
    <w:semiHidden/>
    <w:unhideWhenUsed/>
    <w:rsid w:val="00356430"/>
    <w:rPr>
      <w:b/>
      <w:bCs/>
    </w:rPr>
  </w:style>
  <w:style w:type="character" w:customStyle="1" w:styleId="CommentSubjectChar">
    <w:name w:val="Comment Subject Char"/>
    <w:basedOn w:val="CommentTextChar"/>
    <w:link w:val="CommentSubject"/>
    <w:uiPriority w:val="99"/>
    <w:semiHidden/>
    <w:rsid w:val="00356430"/>
    <w:rPr>
      <w:b/>
      <w:bCs/>
      <w:sz w:val="20"/>
      <w:szCs w:val="20"/>
    </w:rPr>
  </w:style>
  <w:style w:type="paragraph" w:styleId="NormalWeb">
    <w:name w:val="Normal (Web)"/>
    <w:basedOn w:val="Normal"/>
    <w:uiPriority w:val="99"/>
    <w:rsid w:val="00426F53"/>
    <w:pPr>
      <w:spacing w:before="100" w:beforeAutospacing="1" w:after="100" w:afterAutospacing="1" w:line="259" w:lineRule="auto"/>
    </w:pPr>
    <w:rPr>
      <w:rFonts w:eastAsia="Times New Roman"/>
      <w:szCs w:val="24"/>
      <w:lang w:eastAsia="en-GB"/>
    </w:rPr>
  </w:style>
  <w:style w:type="paragraph" w:customStyle="1" w:styleId="TableParagraph">
    <w:name w:val="Table Paragraph"/>
    <w:basedOn w:val="Normal"/>
    <w:uiPriority w:val="1"/>
    <w:qFormat/>
    <w:rsid w:val="00426F53"/>
    <w:pPr>
      <w:widowControl w:val="0"/>
      <w:autoSpaceDE w:val="0"/>
      <w:autoSpaceDN w:val="0"/>
      <w:spacing w:after="0" w:line="240" w:lineRule="auto"/>
    </w:pPr>
    <w:rPr>
      <w:rFonts w:ascii="Calibri" w:eastAsia="Calibri" w:hAnsi="Calibri" w:cs="Calibri"/>
      <w:lang w:val="en-US"/>
    </w:rPr>
  </w:style>
  <w:style w:type="paragraph" w:styleId="BalloonText">
    <w:name w:val="Balloon Text"/>
    <w:basedOn w:val="Normal"/>
    <w:link w:val="BalloonTextChar"/>
    <w:uiPriority w:val="99"/>
    <w:semiHidden/>
    <w:unhideWhenUsed/>
    <w:rsid w:val="00F80A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A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7" Type="http://schemas.openxmlformats.org/officeDocument/2006/relationships/image" Target="media/image3.svg"/><Relationship Id="rId2" Type="http://schemas.openxmlformats.org/officeDocument/2006/relationships/customXml" Target="../customXml/item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22D4AC9CA5BD488ED40515CDD879D9" ma:contentTypeVersion="4" ma:contentTypeDescription="Create a new document." ma:contentTypeScope="" ma:versionID="a3445de13e30f719e73341babbbedb47">
  <xsd:schema xmlns:xsd="http://www.w3.org/2001/XMLSchema" xmlns:xs="http://www.w3.org/2001/XMLSchema" xmlns:p="http://schemas.microsoft.com/office/2006/metadata/properties" xmlns:ns3="1ef66bf1-e6c4-490b-8264-e32d6a3ab944" targetNamespace="http://schemas.microsoft.com/office/2006/metadata/properties" ma:root="true" ma:fieldsID="6bebb551f67fc6ec84bb662becc0697e" ns3:_="">
    <xsd:import namespace="1ef66bf1-e6c4-490b-8264-e32d6a3ab94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66bf1-e6c4-490b-8264-e32d6a3ab9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7B6DEE-8035-4954-A82C-57A335C8E2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1608F4-E73E-4E05-9951-90CF5D445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66bf1-e6c4-490b-8264-e32d6a3ab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057708-F945-4BEF-A120-D0BEF2ABC4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14</Pages>
  <Words>3936</Words>
  <Characters>22438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Jones  (CSC)</dc:creator>
  <cp:keywords/>
  <dc:description/>
  <cp:lastModifiedBy>School</cp:lastModifiedBy>
  <cp:revision>25</cp:revision>
  <cp:lastPrinted>2024-11-18T13:38:00Z</cp:lastPrinted>
  <dcterms:created xsi:type="dcterms:W3CDTF">2024-11-08T07:48:00Z</dcterms:created>
  <dcterms:modified xsi:type="dcterms:W3CDTF">2024-11-28T09:16:00Z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0x010100A822D4AC9CA5BD488ED40515CDD879D9</vt:lpwstr>
  </property>
</Properties>
</file>